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A13">
        <w:rPr>
          <w:rFonts w:ascii="Times New Roman" w:hAnsi="Times New Roman" w:cs="Times New Roman"/>
          <w:b/>
          <w:sz w:val="24"/>
          <w:szCs w:val="24"/>
        </w:rPr>
        <w:object w:dxaOrig="9075" w:dyaOrig="12735">
          <v:shape id="_x0000_i1025" type="#_x0000_t75" style="width:453.75pt;height:636.75pt" o:ole="">
            <v:imagedata r:id="rId9" o:title=""/>
          </v:shape>
          <o:OLEObject Type="Embed" ProgID="AcroExch.Document.11" ShapeID="_x0000_i1025" DrawAspect="Content" ObjectID="_1795948547" r:id="rId10"/>
        </w:object>
      </w: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2A13" w:rsidRDefault="00A32A13" w:rsidP="007D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 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5" w:type="dxa"/>
        <w:tblLayout w:type="fixed"/>
        <w:tblLook w:val="04A0" w:firstRow="1" w:lastRow="0" w:firstColumn="1" w:lastColumn="0" w:noHBand="0" w:noVBand="1"/>
      </w:tblPr>
      <w:tblGrid>
        <w:gridCol w:w="3937"/>
        <w:gridCol w:w="3371"/>
        <w:gridCol w:w="3717"/>
      </w:tblGrid>
      <w:tr w:rsidR="007D65CF" w:rsidRPr="006C5EFA" w:rsidTr="006C5EFA">
        <w:trPr>
          <w:trHeight w:val="937"/>
        </w:trPr>
        <w:tc>
          <w:tcPr>
            <w:tcW w:w="3937" w:type="dxa"/>
          </w:tcPr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 учителей начальных классов</w:t>
            </w:r>
          </w:p>
          <w:p w:rsidR="007D65CF" w:rsidRPr="006C5EFA" w:rsidRDefault="006450CC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«</w:t>
            </w:r>
            <w:r w:rsidR="006A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_______/Н.Н. </w:t>
            </w:r>
            <w:proofErr w:type="spellStart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Цуранова</w:t>
            </w:r>
            <w:proofErr w:type="spellEnd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7D65CF" w:rsidRPr="006C5EFA" w:rsidRDefault="006450CC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717" w:type="dxa"/>
          </w:tcPr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Пригорской</w:t>
            </w:r>
            <w:proofErr w:type="spellEnd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_________/В.П. </w:t>
            </w:r>
            <w:proofErr w:type="spellStart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Понизовцев</w:t>
            </w:r>
            <w:proofErr w:type="spellEnd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D65CF" w:rsidRPr="006C5EFA" w:rsidRDefault="006450CC" w:rsidP="007733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№ 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7D65CF" w:rsidRPr="006C5EFA" w:rsidTr="006C5EFA">
        <w:trPr>
          <w:trHeight w:val="661"/>
        </w:trPr>
        <w:tc>
          <w:tcPr>
            <w:tcW w:w="11025" w:type="dxa"/>
            <w:gridSpan w:val="3"/>
          </w:tcPr>
          <w:p w:rsidR="007D65CF" w:rsidRPr="006C5EFA" w:rsidRDefault="007D65CF" w:rsidP="002E25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5CF" w:rsidRPr="006C5EFA" w:rsidTr="006C5EFA">
        <w:trPr>
          <w:trHeight w:val="524"/>
        </w:trPr>
        <w:tc>
          <w:tcPr>
            <w:tcW w:w="11025" w:type="dxa"/>
            <w:gridSpan w:val="3"/>
            <w:hideMark/>
          </w:tcPr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7D65CF" w:rsidRPr="006C5EFA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</w:t>
            </w:r>
            <w:proofErr w:type="spellStart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И.К.Костиди</w:t>
            </w:r>
            <w:proofErr w:type="spellEnd"/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D65CF" w:rsidRPr="006C5EFA" w:rsidRDefault="006450CC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202</w:t>
            </w:r>
            <w:r w:rsidR="00F66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D65CF" w:rsidRPr="006C5EFA" w:rsidRDefault="007D65CF" w:rsidP="007D65CF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F03" w:rsidRPr="006C5EFA" w:rsidRDefault="00D24F03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F03" w:rsidRPr="006C5EFA" w:rsidRDefault="00D24F03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F03" w:rsidRPr="006C5EFA" w:rsidRDefault="00D24F03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</w:t>
      </w:r>
    </w:p>
    <w:p w:rsidR="007D65CF" w:rsidRPr="006C5EFA" w:rsidRDefault="000206A3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«В мире профессий</w:t>
      </w:r>
      <w:r w:rsidR="007D65CF" w:rsidRPr="006C5E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D65CF" w:rsidRPr="006C5EFA" w:rsidRDefault="000206A3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65CF" w:rsidRPr="006C5EFA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514" w:rsidRPr="006C5EFA" w:rsidRDefault="002E2514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514" w:rsidRPr="006C5EFA" w:rsidRDefault="002E2514" w:rsidP="000377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EFA">
        <w:rPr>
          <w:rFonts w:ascii="Times New Roman" w:eastAsia="Calibri" w:hAnsi="Times New Roman" w:cs="Times New Roman"/>
          <w:sz w:val="24"/>
          <w:szCs w:val="24"/>
        </w:rPr>
        <w:t>с. Пригорское,</w:t>
      </w:r>
    </w:p>
    <w:p w:rsidR="009B178D" w:rsidRDefault="00DA6782" w:rsidP="009B17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EFA">
        <w:rPr>
          <w:rFonts w:ascii="Times New Roman" w:eastAsia="Calibri" w:hAnsi="Times New Roman" w:cs="Times New Roman"/>
          <w:sz w:val="24"/>
          <w:szCs w:val="24"/>
        </w:rPr>
        <w:t>202</w:t>
      </w:r>
      <w:r w:rsidR="00BA3BCA">
        <w:rPr>
          <w:rFonts w:ascii="Times New Roman" w:eastAsia="Calibri" w:hAnsi="Times New Roman" w:cs="Times New Roman"/>
          <w:sz w:val="24"/>
          <w:szCs w:val="24"/>
        </w:rPr>
        <w:t>4</w:t>
      </w:r>
      <w:r w:rsidRPr="006C5EFA">
        <w:rPr>
          <w:rFonts w:ascii="Times New Roman" w:eastAsia="Calibri" w:hAnsi="Times New Roman" w:cs="Times New Roman"/>
          <w:sz w:val="24"/>
          <w:szCs w:val="24"/>
        </w:rPr>
        <w:t>/202</w:t>
      </w:r>
      <w:r w:rsidR="00BA3BCA">
        <w:rPr>
          <w:rFonts w:ascii="Times New Roman" w:eastAsia="Calibri" w:hAnsi="Times New Roman" w:cs="Times New Roman"/>
          <w:sz w:val="24"/>
          <w:szCs w:val="24"/>
        </w:rPr>
        <w:t>5</w:t>
      </w:r>
      <w:r w:rsidR="009B178D" w:rsidRPr="006C5EFA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C5EFA" w:rsidRDefault="006C5EFA" w:rsidP="009B17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EFA" w:rsidRPr="006C5EFA" w:rsidRDefault="006C5EFA" w:rsidP="009B17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178D" w:rsidRPr="006C5EFA" w:rsidRDefault="009B178D" w:rsidP="009B178D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Данная рабочая программ</w:t>
      </w:r>
      <w:r w:rsidR="000206A3" w:rsidRPr="006C5EFA">
        <w:rPr>
          <w:rFonts w:ascii="Times New Roman" w:hAnsi="Times New Roman" w:cs="Times New Roman"/>
          <w:sz w:val="24"/>
          <w:szCs w:val="24"/>
        </w:rPr>
        <w:t>а ориентирована на обучающихся 2</w:t>
      </w:r>
      <w:r w:rsidRPr="006C5EFA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и регламентируется: </w:t>
      </w:r>
    </w:p>
    <w:p w:rsidR="009B178D" w:rsidRPr="006C5EFA" w:rsidRDefault="009B178D" w:rsidP="009B178D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9B178D" w:rsidRPr="006C5EFA" w:rsidRDefault="009B178D" w:rsidP="009B178D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9B178D" w:rsidRPr="006C5EFA" w:rsidRDefault="009B178D" w:rsidP="009B178D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9B178D" w:rsidRPr="006C5EFA" w:rsidRDefault="009B178D" w:rsidP="009B178D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9B178D" w:rsidRPr="006C5EFA" w:rsidRDefault="009B178D" w:rsidP="009B178D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9B178D" w:rsidRPr="006C5EFA" w:rsidRDefault="009B178D" w:rsidP="009B178D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6. Порядком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основным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6C5EFA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от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11 февраля 2022 года № 69 «О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внесении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в Порядок организации 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общего,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утвержденный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просвещения Российской Федерации от 22</w:t>
      </w:r>
      <w:r w:rsidRPr="006C5EF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6C5EF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6C5EF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6C5EF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C5EF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115»;</w:t>
      </w:r>
    </w:p>
    <w:p w:rsidR="009B178D" w:rsidRPr="006C5EFA" w:rsidRDefault="009B178D" w:rsidP="009B178D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9B178D" w:rsidRPr="006C5EFA" w:rsidRDefault="009B178D" w:rsidP="009B178D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8. Рабочей программой воспитания, утвержденной приказом МБОУ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СШ от 3</w:t>
      </w:r>
      <w:r w:rsidR="00BA3BCA">
        <w:rPr>
          <w:rFonts w:ascii="Times New Roman" w:hAnsi="Times New Roman" w:cs="Times New Roman"/>
          <w:sz w:val="24"/>
          <w:szCs w:val="24"/>
        </w:rPr>
        <w:t>0</w:t>
      </w:r>
      <w:r w:rsidRPr="006C5EFA">
        <w:rPr>
          <w:rFonts w:ascii="Times New Roman" w:hAnsi="Times New Roman" w:cs="Times New Roman"/>
          <w:sz w:val="24"/>
          <w:szCs w:val="24"/>
        </w:rPr>
        <w:t>.08.202</w:t>
      </w:r>
      <w:r w:rsidR="00BA3BCA"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 xml:space="preserve"> № </w:t>
      </w:r>
      <w:r w:rsidR="00BA3BCA">
        <w:rPr>
          <w:rFonts w:ascii="Times New Roman" w:hAnsi="Times New Roman" w:cs="Times New Roman"/>
          <w:sz w:val="24"/>
          <w:szCs w:val="24"/>
        </w:rPr>
        <w:t>301</w:t>
      </w:r>
      <w:r w:rsidRPr="006C5EFA">
        <w:rPr>
          <w:rFonts w:ascii="Times New Roman" w:hAnsi="Times New Roman" w:cs="Times New Roman"/>
          <w:sz w:val="24"/>
          <w:szCs w:val="24"/>
        </w:rPr>
        <w:t>;</w:t>
      </w:r>
    </w:p>
    <w:p w:rsidR="009B178D" w:rsidRPr="006C5EFA" w:rsidRDefault="009B178D" w:rsidP="009B178D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9B178D" w:rsidRPr="006C5EFA" w:rsidRDefault="009B178D" w:rsidP="009B178D">
      <w:pPr>
        <w:ind w:left="-567" w:right="324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9B178D" w:rsidRPr="006C5EFA" w:rsidRDefault="009B178D" w:rsidP="009B178D">
      <w:pPr>
        <w:spacing w:after="0" w:line="254" w:lineRule="auto"/>
        <w:ind w:left="-567" w:right="319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11.Учебным планом внеурочной деятельности МБОУ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СШ на 202</w:t>
      </w:r>
      <w:r w:rsidR="00BA3BCA"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/202</w:t>
      </w:r>
      <w:r w:rsidR="00BA3BCA">
        <w:rPr>
          <w:rFonts w:ascii="Times New Roman" w:hAnsi="Times New Roman" w:cs="Times New Roman"/>
          <w:sz w:val="24"/>
          <w:szCs w:val="24"/>
        </w:rPr>
        <w:t>5</w:t>
      </w:r>
      <w:r w:rsidRPr="006C5EFA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9B178D" w:rsidRPr="006C5EFA" w:rsidRDefault="009B178D" w:rsidP="009B178D">
      <w:pPr>
        <w:ind w:left="-567" w:right="324" w:firstLine="567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12.Календарным учебным графиком МБОУ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СШ на 202</w:t>
      </w:r>
      <w:r w:rsidR="00BA3BCA"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/202</w:t>
      </w:r>
      <w:r w:rsidR="00BA3BCA">
        <w:rPr>
          <w:rFonts w:ascii="Times New Roman" w:hAnsi="Times New Roman" w:cs="Times New Roman"/>
          <w:sz w:val="24"/>
          <w:szCs w:val="24"/>
        </w:rPr>
        <w:t>5</w:t>
      </w:r>
      <w:r w:rsidRPr="006C5EF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9B178D" w:rsidRPr="006C5EFA" w:rsidRDefault="009B178D" w:rsidP="009B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13</w:t>
      </w:r>
      <w:r w:rsidRPr="006C5E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C5EFA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0206A3" w:rsidRPr="006C5EFA">
        <w:rPr>
          <w:rFonts w:ascii="Times New Roman" w:hAnsi="Times New Roman" w:cs="Times New Roman"/>
          <w:sz w:val="24"/>
          <w:szCs w:val="24"/>
        </w:rPr>
        <w:t>В мире профессий</w:t>
      </w:r>
      <w:r w:rsidRPr="006C5EFA">
        <w:rPr>
          <w:rFonts w:ascii="Times New Roman" w:hAnsi="Times New Roman" w:cs="Times New Roman"/>
          <w:sz w:val="24"/>
          <w:szCs w:val="24"/>
        </w:rPr>
        <w:t>»  составлена на основе авторского курса программы «</w:t>
      </w:r>
      <w:r w:rsidR="000206A3" w:rsidRPr="006C5EFA">
        <w:rPr>
          <w:rFonts w:ascii="Times New Roman" w:hAnsi="Times New Roman" w:cs="Times New Roman"/>
          <w:sz w:val="24"/>
          <w:szCs w:val="24"/>
        </w:rPr>
        <w:t>В мире профессий</w:t>
      </w:r>
      <w:r w:rsidRPr="006C5EFA">
        <w:rPr>
          <w:rFonts w:ascii="Times New Roman" w:hAnsi="Times New Roman" w:cs="Times New Roman"/>
          <w:sz w:val="24"/>
          <w:szCs w:val="24"/>
        </w:rPr>
        <w:t>» для 1-4 классов (авторы-составители М.В. Буряк, С.А. Шейкина).</w:t>
      </w:r>
    </w:p>
    <w:p w:rsidR="009B178D" w:rsidRPr="006C5EFA" w:rsidRDefault="009B178D" w:rsidP="009B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EFA">
        <w:rPr>
          <w:rFonts w:ascii="Times New Roman" w:eastAsia="Calibri" w:hAnsi="Times New Roman" w:cs="Times New Roman"/>
          <w:sz w:val="24"/>
          <w:szCs w:val="24"/>
        </w:rPr>
        <w:t xml:space="preserve">Рабочая  </w:t>
      </w:r>
      <w:r w:rsidRPr="006C5EFA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EC4045" w:rsidRPr="006C5EFA">
        <w:rPr>
          <w:rFonts w:ascii="Times New Roman" w:hAnsi="Times New Roman" w:cs="Times New Roman"/>
          <w:sz w:val="24"/>
          <w:szCs w:val="24"/>
        </w:rPr>
        <w:t>В мире профессий</w:t>
      </w:r>
      <w:r w:rsidR="00EC4045">
        <w:rPr>
          <w:rFonts w:ascii="Times New Roman" w:hAnsi="Times New Roman" w:cs="Times New Roman"/>
          <w:sz w:val="24"/>
          <w:szCs w:val="24"/>
        </w:rPr>
        <w:t>» во 2</w:t>
      </w:r>
      <w:r w:rsidRPr="006C5EFA">
        <w:rPr>
          <w:rFonts w:ascii="Times New Roman" w:hAnsi="Times New Roman" w:cs="Times New Roman"/>
          <w:sz w:val="24"/>
          <w:szCs w:val="24"/>
        </w:rPr>
        <w:t xml:space="preserve"> классе рассчитана на 34 часа по 1 часу  в неделю (согласно календарному учебному графику МБОУ </w:t>
      </w:r>
      <w:proofErr w:type="spellStart"/>
      <w:r w:rsidRPr="006C5EFA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6C5EFA">
        <w:rPr>
          <w:rFonts w:ascii="Times New Roman" w:hAnsi="Times New Roman" w:cs="Times New Roman"/>
          <w:sz w:val="24"/>
          <w:szCs w:val="24"/>
        </w:rPr>
        <w:t xml:space="preserve"> СШ на 202</w:t>
      </w:r>
      <w:r w:rsidR="00BA3BCA"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-202</w:t>
      </w:r>
      <w:r w:rsidR="00BA3BCA">
        <w:rPr>
          <w:rFonts w:ascii="Times New Roman" w:hAnsi="Times New Roman" w:cs="Times New Roman"/>
          <w:sz w:val="24"/>
          <w:szCs w:val="24"/>
        </w:rPr>
        <w:t>5</w:t>
      </w:r>
      <w:r w:rsidRPr="006C5EFA">
        <w:rPr>
          <w:rFonts w:ascii="Times New Roman" w:hAnsi="Times New Roman" w:cs="Times New Roman"/>
          <w:sz w:val="24"/>
          <w:szCs w:val="24"/>
        </w:rPr>
        <w:t xml:space="preserve"> учебный год.. </w:t>
      </w:r>
      <w:proofErr w:type="gramEnd"/>
    </w:p>
    <w:p w:rsidR="009B178D" w:rsidRPr="006C5EFA" w:rsidRDefault="009B178D" w:rsidP="009B1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Направление деятельности: </w:t>
      </w:r>
      <w:r w:rsidR="00EC4045"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</w:p>
    <w:p w:rsidR="006450CC" w:rsidRPr="006C5EFA" w:rsidRDefault="006450CC" w:rsidP="006450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4ECA" w:rsidRDefault="007F4ECA" w:rsidP="0089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EFA" w:rsidRDefault="006C5EFA" w:rsidP="0089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EFA" w:rsidRPr="006C5EFA" w:rsidRDefault="006C5EFA" w:rsidP="0089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178D" w:rsidRPr="006C5EFA" w:rsidRDefault="009B178D" w:rsidP="007F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78D" w:rsidRPr="006C5EFA" w:rsidRDefault="009B178D" w:rsidP="007F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6" w:rsidRPr="006C5EFA" w:rsidRDefault="00515956" w:rsidP="007F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68" w:rsidRDefault="00932968" w:rsidP="004649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49ED" w:rsidRPr="006C5EFA" w:rsidRDefault="004649ED" w:rsidP="004649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C5EFA">
        <w:rPr>
          <w:rFonts w:ascii="Times New Roman" w:eastAsia="Calibri" w:hAnsi="Times New Roman" w:cs="Times New Roman"/>
          <w:b/>
          <w:sz w:val="24"/>
          <w:szCs w:val="24"/>
        </w:rPr>
        <w:t>. Планируемые результаты изучения курса внеурочной деятельности</w:t>
      </w:r>
    </w:p>
    <w:p w:rsidR="004649ED" w:rsidRPr="006C5EFA" w:rsidRDefault="004649ED" w:rsidP="004649E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E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курса </w:t>
      </w:r>
      <w:r w:rsidR="000206A3" w:rsidRPr="006C5EF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0206A3" w:rsidRPr="006C5EFA">
        <w:rPr>
          <w:rFonts w:ascii="Times New Roman" w:hAnsi="Times New Roman" w:cs="Times New Roman"/>
          <w:sz w:val="24"/>
          <w:szCs w:val="24"/>
        </w:rPr>
        <w:t>В мире профессий</w:t>
      </w:r>
      <w:r w:rsidRPr="006C5EFA">
        <w:rPr>
          <w:rFonts w:ascii="Times New Roman" w:eastAsia="Calibri" w:hAnsi="Times New Roman" w:cs="Times New Roman"/>
          <w:color w:val="000000"/>
          <w:sz w:val="24"/>
          <w:szCs w:val="24"/>
        </w:rPr>
        <w:t>»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 ученика будут сформированы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здоровья. 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 результаты: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0206A3" w:rsidRPr="006C5EFA" w:rsidRDefault="000206A3" w:rsidP="000206A3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06A3" w:rsidRPr="006C5EFA" w:rsidRDefault="000206A3" w:rsidP="000206A3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5EF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 xml:space="preserve">- стремление к саморазвитию, желание открывать новое знание, новые способы действия; 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преодолевать учебные затруднения и адекватно оценивать свои успехи и неудачи, умение сотрудничать;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стремление к соблюдению морально-этических норм общения с людьми;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ставить учебно-познавательные задачи перед выполнением разных заданий;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проявлять инициативу в постановке новых задач, предлагать собственные способы решения;</w:t>
      </w:r>
    </w:p>
    <w:p w:rsidR="000206A3" w:rsidRPr="006C5EFA" w:rsidRDefault="000206A3" w:rsidP="000206A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EFA">
        <w:rPr>
          <w:rFonts w:ascii="Times New Roman" w:hAnsi="Times New Roman" w:cs="Times New Roman"/>
          <w:color w:val="000000"/>
          <w:sz w:val="24"/>
          <w:szCs w:val="24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15956" w:rsidRPr="006C5EFA" w:rsidRDefault="00515956" w:rsidP="00515956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515956" w:rsidRPr="006C5EFA" w:rsidRDefault="00515956" w:rsidP="00515956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C00000"/>
        </w:rPr>
      </w:pPr>
    </w:p>
    <w:p w:rsidR="008F1C5E" w:rsidRDefault="008F1C5E" w:rsidP="005159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C5E" w:rsidRDefault="008F1C5E" w:rsidP="005159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956" w:rsidRPr="006C5EFA" w:rsidRDefault="00515956" w:rsidP="005159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sz w:val="24"/>
          <w:szCs w:val="24"/>
        </w:rPr>
        <w:t>Оценка планируемых результатов</w:t>
      </w:r>
    </w:p>
    <w:p w:rsidR="000206A3" w:rsidRPr="006C5EFA" w:rsidRDefault="000206A3" w:rsidP="000206A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5EFA"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6C5EFA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 w:rsidRPr="006C5EFA">
        <w:rPr>
          <w:color w:val="000000"/>
        </w:rPr>
        <w:t>: опросные листы, тесты, беседы. Методы текущего контроля: наблюдение за работой учеников, устный фронтальный опрос, беседа.</w:t>
      </w:r>
      <w:r w:rsidRPr="006C5EFA">
        <w:t xml:space="preserve">  </w:t>
      </w:r>
    </w:p>
    <w:p w:rsidR="007F4ECA" w:rsidRPr="006C5EFA" w:rsidRDefault="00515956" w:rsidP="00515956">
      <w:pPr>
        <w:pStyle w:val="c72"/>
        <w:shd w:val="clear" w:color="auto" w:fill="FFFFFF"/>
        <w:spacing w:before="0" w:beforeAutospacing="0" w:after="0" w:afterAutospacing="0"/>
        <w:rPr>
          <w:rStyle w:val="c15"/>
        </w:rPr>
      </w:pPr>
      <w:r w:rsidRPr="006C5EFA">
        <w:sym w:font="Symbol" w:char="F0B7"/>
      </w:r>
      <w:r w:rsidRPr="006C5EFA">
        <w:t xml:space="preserve"> </w:t>
      </w:r>
      <w:r w:rsidRPr="006C5EFA">
        <w:rPr>
          <w:rStyle w:val="c15"/>
        </w:rPr>
        <w:t>промежуточная аттестация.</w:t>
      </w:r>
    </w:p>
    <w:p w:rsidR="00C67C42" w:rsidRPr="006C5EFA" w:rsidRDefault="00C67C42" w:rsidP="00515956">
      <w:pPr>
        <w:pStyle w:val="c72"/>
        <w:shd w:val="clear" w:color="auto" w:fill="FFFFFF"/>
        <w:spacing w:before="0" w:beforeAutospacing="0" w:after="0" w:afterAutospacing="0"/>
      </w:pPr>
    </w:p>
    <w:p w:rsidR="00C67C42" w:rsidRPr="006C5EFA" w:rsidRDefault="00C67C42" w:rsidP="00C67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C42" w:rsidRPr="006C5EFA" w:rsidRDefault="00C67C42" w:rsidP="00C67C42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  <w:lang w:val="en-US"/>
        </w:rPr>
        <w:t>II</w:t>
      </w:r>
      <w:r w:rsidRPr="006C5EFA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  <w:t>. Содержание курса внеурочной деятельности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Раздел 1. Мир профессий (3 ч.)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 xml:space="preserve">Раздел 2. Профессии, связанные с природой (5 ч.) 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Садовник, дворник. Мастер-цветовод. Знакомьтесь с агрономом. Профессия флорист. Профессия овощевод. 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Раздел 3. Профессии, которые нас охраняют (10 ч.)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Раздел 4. Профессии, которые нас лечат (8 ч.)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Врач скорой помощи. Детский врач – педиатр. Зубной врач. Кто лечит наши глаза. ЛОР- 3 волшебные буквы. Врач хирург.                                                                                                      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Раздел 5. Профессии в школе (8 ч.)</w:t>
      </w:r>
    </w:p>
    <w:p w:rsidR="000206A3" w:rsidRPr="006C5EFA" w:rsidRDefault="000206A3" w:rsidP="0002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 </w:t>
      </w:r>
    </w:p>
    <w:p w:rsidR="00C2066F" w:rsidRPr="006C5EFA" w:rsidRDefault="00423731" w:rsidP="007F4ECA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  <w:t xml:space="preserve">             </w:t>
      </w:r>
      <w:r w:rsidR="00C2066F" w:rsidRPr="006C5EFA">
        <w:rPr>
          <w:rFonts w:ascii="Times New Roman" w:hAnsi="Times New Roman" w:cs="Times New Roman"/>
          <w:b/>
          <w:sz w:val="24"/>
          <w:szCs w:val="24"/>
        </w:rPr>
        <w:t>Промежуточная аттестация (1 ч)</w:t>
      </w:r>
    </w:p>
    <w:p w:rsidR="00A92D7B" w:rsidRPr="006C5EFA" w:rsidRDefault="005F1034" w:rsidP="00A92D7B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 Собеседование.</w:t>
      </w:r>
    </w:p>
    <w:p w:rsidR="00A92D7B" w:rsidRPr="006C5EFA" w:rsidRDefault="00A92D7B" w:rsidP="007F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D7B" w:rsidRPr="006C5EFA" w:rsidRDefault="00A92D7B" w:rsidP="007F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E52" w:rsidRPr="006C5EFA" w:rsidRDefault="00C2066F" w:rsidP="007F4ECA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</w:p>
    <w:p w:rsidR="00192B08" w:rsidRPr="006C5EFA" w:rsidRDefault="00C2066F" w:rsidP="007F4ECA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2B08"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 недели;</w:t>
      </w:r>
    </w:p>
    <w:p w:rsidR="00192B08" w:rsidRPr="006C5EFA" w:rsidRDefault="00C2066F" w:rsidP="007F4ECA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2B08"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иблиотечные уроки;</w:t>
      </w:r>
    </w:p>
    <w:p w:rsidR="00192B08" w:rsidRPr="006C5EFA" w:rsidRDefault="00C2066F" w:rsidP="007F4ECA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2B08"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еловые беседы;</w:t>
      </w:r>
    </w:p>
    <w:p w:rsidR="00192B08" w:rsidRPr="006C5EFA" w:rsidRDefault="00C2066F" w:rsidP="007F4ECA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92B08"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 научно-исследовательских дискуссиях;</w:t>
      </w:r>
    </w:p>
    <w:p w:rsidR="00192B08" w:rsidRPr="006C5EFA" w:rsidRDefault="00C2066F" w:rsidP="007F4EC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2B08"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упражнения</w:t>
      </w: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3731" w:rsidRPr="006C5EFA" w:rsidRDefault="00C2066F" w:rsidP="0042373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аттестация.</w:t>
      </w:r>
    </w:p>
    <w:p w:rsidR="00423731" w:rsidRPr="006C5EFA" w:rsidRDefault="00423731" w:rsidP="007F4ECA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423731" w:rsidRPr="006C5EFA" w:rsidRDefault="00423731" w:rsidP="007F4ECA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423731" w:rsidRPr="006C5EFA" w:rsidRDefault="00423731" w:rsidP="007F4ECA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6C5EFA" w:rsidRDefault="000E0CD6" w:rsidP="000E0CD6">
      <w:pPr>
        <w:spacing w:line="3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6C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C5EF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0E0CD6" w:rsidRPr="006C5EFA" w:rsidRDefault="000E0CD6" w:rsidP="007F4ECA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31" w:rsidRPr="006C5EFA" w:rsidRDefault="0077334A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10767" w:type="dxa"/>
        <w:tblLook w:val="04A0" w:firstRow="1" w:lastRow="0" w:firstColumn="1" w:lastColumn="0" w:noHBand="0" w:noVBand="1"/>
      </w:tblPr>
      <w:tblGrid>
        <w:gridCol w:w="805"/>
        <w:gridCol w:w="4697"/>
        <w:gridCol w:w="1554"/>
        <w:gridCol w:w="3475"/>
        <w:gridCol w:w="236"/>
      </w:tblGrid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6" w:type="dxa"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10531" w:type="dxa"/>
            <w:gridSpan w:val="4"/>
          </w:tcPr>
          <w:p w:rsidR="00423731" w:rsidRPr="006C5EFA" w:rsidRDefault="00423731" w:rsidP="00EC4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профессий (3 ч.)</w:t>
            </w:r>
          </w:p>
        </w:tc>
        <w:tc>
          <w:tcPr>
            <w:tcW w:w="236" w:type="dxa"/>
            <w:shd w:val="clear" w:color="auto" w:fill="FFFFFF" w:themeFill="background1"/>
          </w:tcPr>
          <w:p w:rsidR="00423731" w:rsidRPr="006C5EFA" w:rsidRDefault="00423731" w:rsidP="0042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:rsidR="00423731" w:rsidRPr="006C5EFA" w:rsidRDefault="00423731" w:rsidP="0042373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10531" w:type="dxa"/>
            <w:gridSpan w:val="4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  <w:tc>
          <w:tcPr>
            <w:tcW w:w="236" w:type="dxa"/>
            <w:shd w:val="clear" w:color="auto" w:fill="FFFFFF" w:themeFill="background1"/>
          </w:tcPr>
          <w:p w:rsidR="00423731" w:rsidRPr="006C5EFA" w:rsidRDefault="00423731" w:rsidP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:rsidR="00423731" w:rsidRPr="006C5EFA" w:rsidRDefault="00423731" w:rsidP="0042373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10531" w:type="dxa"/>
            <w:gridSpan w:val="4"/>
          </w:tcPr>
          <w:p w:rsidR="00423731" w:rsidRPr="006C5EFA" w:rsidRDefault="00423731" w:rsidP="00EC4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Профессии, которые нас охраняют (10 ч.)</w:t>
            </w:r>
          </w:p>
        </w:tc>
        <w:tc>
          <w:tcPr>
            <w:tcW w:w="236" w:type="dxa"/>
            <w:shd w:val="clear" w:color="auto" w:fill="FFFFFF" w:themeFill="background1"/>
          </w:tcPr>
          <w:p w:rsidR="00423731" w:rsidRPr="006C5EFA" w:rsidRDefault="00423731" w:rsidP="0042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:rsidR="00423731" w:rsidRPr="006C5EFA" w:rsidRDefault="00423731" w:rsidP="0042373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10531" w:type="dxa"/>
            <w:gridSpan w:val="4"/>
          </w:tcPr>
          <w:p w:rsidR="00423731" w:rsidRPr="006C5EFA" w:rsidRDefault="00423731" w:rsidP="00EC4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которые нас лечат  (8 ч.)</w:t>
            </w:r>
          </w:p>
        </w:tc>
        <w:tc>
          <w:tcPr>
            <w:tcW w:w="236" w:type="dxa"/>
          </w:tcPr>
          <w:p w:rsidR="00423731" w:rsidRPr="006C5EFA" w:rsidRDefault="00423731" w:rsidP="0042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36" w:type="dxa"/>
            <w:vMerge w:val="restart"/>
          </w:tcPr>
          <w:p w:rsidR="00423731" w:rsidRPr="006C5EFA" w:rsidRDefault="00423731" w:rsidP="0042373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                                 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Творческая работа. Конкурс рисунков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10531" w:type="dxa"/>
            <w:gridSpan w:val="4"/>
          </w:tcPr>
          <w:p w:rsidR="00423731" w:rsidRPr="006C5EFA" w:rsidRDefault="00423731" w:rsidP="00EC4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Профессии в школе  (8 ч.)</w:t>
            </w:r>
          </w:p>
        </w:tc>
        <w:tc>
          <w:tcPr>
            <w:tcW w:w="236" w:type="dxa"/>
          </w:tcPr>
          <w:p w:rsidR="00423731" w:rsidRPr="006C5EFA" w:rsidRDefault="00423731" w:rsidP="0042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Default"/>
            </w:pPr>
            <w:r w:rsidRPr="006C5EFA">
              <w:t xml:space="preserve">Ролевая игра </w:t>
            </w:r>
          </w:p>
        </w:tc>
        <w:tc>
          <w:tcPr>
            <w:tcW w:w="236" w:type="dxa"/>
            <w:vMerge w:val="restart"/>
          </w:tcPr>
          <w:p w:rsidR="00423731" w:rsidRPr="006C5EFA" w:rsidRDefault="00423731" w:rsidP="0042373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6C5EFA">
              <w:rPr>
                <w:sz w:val="24"/>
                <w:szCs w:val="24"/>
              </w:rPr>
              <w:t>Практикум</w:t>
            </w:r>
            <w:r w:rsidRPr="006C5EFA">
              <w:rPr>
                <w:color w:val="000000"/>
                <w:sz w:val="24"/>
                <w:szCs w:val="24"/>
              </w:rPr>
              <w:t xml:space="preserve"> </w:t>
            </w:r>
          </w:p>
          <w:p w:rsidR="00423731" w:rsidRPr="006C5EFA" w:rsidRDefault="00423731" w:rsidP="00EC4045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6C5EFA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TableParagraph"/>
              <w:ind w:left="0"/>
              <w:rPr>
                <w:sz w:val="24"/>
                <w:szCs w:val="24"/>
              </w:rPr>
            </w:pPr>
            <w:r w:rsidRPr="006C5EFA">
              <w:rPr>
                <w:sz w:val="24"/>
                <w:szCs w:val="24"/>
              </w:rPr>
              <w:t>Практикум. Викторина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aa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Практикум</w:t>
            </w:r>
          </w:p>
          <w:p w:rsidR="00423731" w:rsidRPr="006C5EFA" w:rsidRDefault="00423731" w:rsidP="00EC40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Default"/>
            </w:pPr>
            <w:r w:rsidRPr="006C5EFA">
              <w:t>Творческая работа в группах</w:t>
            </w: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Default"/>
            </w:pPr>
            <w:r w:rsidRPr="006C5EFA">
              <w:t xml:space="preserve">Экспресс-исследование </w:t>
            </w:r>
          </w:p>
          <w:p w:rsidR="00423731" w:rsidRPr="006C5EFA" w:rsidRDefault="00423731" w:rsidP="00EC40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97" w:type="dxa"/>
          </w:tcPr>
          <w:p w:rsidR="00423731" w:rsidRPr="006C5EFA" w:rsidRDefault="005F1034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Default"/>
            </w:pP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423731">
        <w:tc>
          <w:tcPr>
            <w:tcW w:w="805" w:type="dxa"/>
          </w:tcPr>
          <w:p w:rsidR="00423731" w:rsidRPr="006C5EFA" w:rsidRDefault="00423731" w:rsidP="00EC40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7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55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423731" w:rsidRPr="006C5EFA" w:rsidRDefault="00423731" w:rsidP="00EC4045">
            <w:pPr>
              <w:pStyle w:val="Default"/>
            </w:pPr>
            <w:r w:rsidRPr="006C5EFA">
              <w:t xml:space="preserve">Защита исследовательских работ </w:t>
            </w:r>
          </w:p>
          <w:p w:rsidR="00423731" w:rsidRPr="006C5EFA" w:rsidRDefault="00423731" w:rsidP="00EC4045">
            <w:pPr>
              <w:pStyle w:val="Default"/>
            </w:pPr>
          </w:p>
        </w:tc>
        <w:tc>
          <w:tcPr>
            <w:tcW w:w="236" w:type="dxa"/>
            <w:vMerge/>
          </w:tcPr>
          <w:p w:rsidR="00423731" w:rsidRPr="006C5EFA" w:rsidRDefault="00423731" w:rsidP="00EC4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5A6D" w:rsidRPr="006C5EFA" w:rsidRDefault="00455A6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E45CB" w:rsidRPr="006C5EFA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E45CB" w:rsidRPr="006C5EFA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E0CD6" w:rsidRDefault="000E0CD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5DF" w:rsidRDefault="006D15DF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5DF" w:rsidRDefault="006D15DF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E6" w:rsidRDefault="006C32E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E6" w:rsidRDefault="006C32E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E6" w:rsidRDefault="006C32E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E6" w:rsidRDefault="006C32E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E6" w:rsidRDefault="006C32E6" w:rsidP="000E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65CF" w:rsidRPr="006C5EFA" w:rsidRDefault="008F1C5E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7D65CF" w:rsidRPr="006C5EFA">
        <w:rPr>
          <w:rFonts w:ascii="Times New Roman" w:hAnsi="Times New Roman" w:cs="Times New Roman"/>
          <w:b/>
          <w:sz w:val="24"/>
          <w:szCs w:val="24"/>
        </w:rPr>
        <w:t>игорская средняя школа Смоленского района Смоленской области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D65CF" w:rsidRPr="006C5EFA" w:rsidTr="007D65CF">
        <w:tc>
          <w:tcPr>
            <w:tcW w:w="5210" w:type="dxa"/>
            <w:hideMark/>
          </w:tcPr>
          <w:p w:rsidR="007D65CF" w:rsidRPr="006C5EFA" w:rsidRDefault="007D65CF" w:rsidP="007D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65CF" w:rsidRPr="006C5EFA" w:rsidRDefault="007D65CF" w:rsidP="007D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D65CF" w:rsidRPr="006C5EFA" w:rsidRDefault="007D65CF" w:rsidP="007D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_________/И.К.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Костиди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65CF" w:rsidRPr="006C5EFA" w:rsidRDefault="000E0CD6" w:rsidP="007D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BA3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7D65CF" w:rsidRPr="006C5EFA" w:rsidRDefault="007D65CF" w:rsidP="007D65CF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65CF" w:rsidRPr="006C5EFA" w:rsidRDefault="007D65CF" w:rsidP="007D65CF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Пригорской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D65CF" w:rsidRPr="006C5EFA" w:rsidRDefault="007D65CF" w:rsidP="007D65CF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_________/В.П.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Понизовцев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65CF" w:rsidRPr="006C5EFA" w:rsidRDefault="000E0CD6" w:rsidP="0077334A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Приказ от «3</w:t>
            </w:r>
            <w:r w:rsidR="00BA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A3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5CF"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BA3BC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«</w:t>
      </w:r>
      <w:r w:rsidR="00423731" w:rsidRPr="006C5EFA">
        <w:rPr>
          <w:rFonts w:ascii="Times New Roman" w:hAnsi="Times New Roman" w:cs="Times New Roman"/>
          <w:b/>
          <w:sz w:val="24"/>
          <w:szCs w:val="24"/>
        </w:rPr>
        <w:t>В мире профессий</w:t>
      </w:r>
      <w:r w:rsidRPr="006C5EFA">
        <w:rPr>
          <w:rFonts w:ascii="Times New Roman" w:hAnsi="Times New Roman" w:cs="Times New Roman"/>
          <w:b/>
          <w:sz w:val="24"/>
          <w:szCs w:val="24"/>
        </w:rPr>
        <w:t>»</w:t>
      </w:r>
    </w:p>
    <w:p w:rsidR="007D65CF" w:rsidRPr="006C5EFA" w:rsidRDefault="00423731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2</w:t>
      </w:r>
      <w:r w:rsidR="00342B2A">
        <w:rPr>
          <w:rFonts w:ascii="Times New Roman" w:hAnsi="Times New Roman" w:cs="Times New Roman"/>
          <w:b/>
          <w:sz w:val="24"/>
          <w:szCs w:val="24"/>
        </w:rPr>
        <w:t>А</w:t>
      </w:r>
      <w:r w:rsidR="00C2066F" w:rsidRPr="006C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CF" w:rsidRPr="006C5EF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5CF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BCA" w:rsidRPr="006C5EFA" w:rsidRDefault="00BA3BCA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Третьякова Елена Владимировна</w:t>
      </w: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7D65CF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6C5EFA" w:rsidRDefault="0077334A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6C5EFA" w:rsidRDefault="0077334A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6C5EFA" w:rsidRDefault="0077334A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F03" w:rsidRPr="006C5EFA" w:rsidRDefault="00D24F03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F03" w:rsidRPr="006C5EFA" w:rsidRDefault="00D24F03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F03" w:rsidRPr="006C5EFA" w:rsidRDefault="00D24F03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6C5EFA" w:rsidRDefault="00DA6782" w:rsidP="007D6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202</w:t>
      </w:r>
      <w:r w:rsidR="00BA3BCA"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/202</w:t>
      </w:r>
      <w:r w:rsidR="00BA3BCA">
        <w:rPr>
          <w:rFonts w:ascii="Times New Roman" w:hAnsi="Times New Roman" w:cs="Times New Roman"/>
          <w:sz w:val="24"/>
          <w:szCs w:val="24"/>
        </w:rPr>
        <w:t>5</w:t>
      </w:r>
      <w:r w:rsidR="007D65CF" w:rsidRPr="006C5EF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2066F" w:rsidRPr="006C5EFA" w:rsidRDefault="007D65CF" w:rsidP="007F4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br w:type="page"/>
      </w:r>
      <w:r w:rsidR="00C2066F"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C2066F" w:rsidRPr="006C5EFA" w:rsidRDefault="00C2066F" w:rsidP="007F4E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 w:rsidR="00423731"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мире профессий</w:t>
      </w: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C2066F" w:rsidRPr="006C5EFA" w:rsidRDefault="00423731" w:rsidP="007F4E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во 2</w:t>
      </w:r>
      <w:r w:rsidR="00342B2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А</w:t>
      </w: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</w:t>
      </w:r>
      <w:r w:rsidR="00C2066F"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классе</w:t>
      </w:r>
    </w:p>
    <w:p w:rsidR="00C2066F" w:rsidRPr="006C5EFA" w:rsidRDefault="00C2066F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6C5EFA" w:rsidRDefault="00C2066F" w:rsidP="00C206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</w:t>
      </w:r>
      <w:r w:rsidR="00DA6782"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 на курс по учебному плану 34</w:t>
      </w: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часа.</w:t>
      </w:r>
    </w:p>
    <w:p w:rsidR="00C2066F" w:rsidRPr="006C5EFA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</w:t>
      </w:r>
      <w:r w:rsidR="00DA6782"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неделю. Всего учебных недель 34</w:t>
      </w: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66F" w:rsidRPr="006C5EFA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C2066F" w:rsidRPr="006C5EFA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7D65CF" w:rsidRPr="006C5EFA" w:rsidRDefault="007D65CF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811"/>
        <w:gridCol w:w="2784"/>
        <w:gridCol w:w="1057"/>
        <w:gridCol w:w="1091"/>
        <w:gridCol w:w="1189"/>
        <w:gridCol w:w="1154"/>
        <w:gridCol w:w="1633"/>
      </w:tblGrid>
      <w:tr w:rsidR="00A458D6" w:rsidRPr="006C5EFA" w:rsidTr="006C5EFA">
        <w:trPr>
          <w:trHeight w:val="562"/>
        </w:trPr>
        <w:tc>
          <w:tcPr>
            <w:tcW w:w="811" w:type="dxa"/>
            <w:vMerge w:val="restart"/>
          </w:tcPr>
          <w:p w:rsidR="00A458D6" w:rsidRPr="006C5EFA" w:rsidRDefault="00A458D6" w:rsidP="007D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7" w:type="dxa"/>
            <w:vMerge w:val="restart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80" w:type="dxa"/>
            <w:gridSpan w:val="2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A458D6" w:rsidRPr="006C5EFA" w:rsidTr="006C5EFA">
        <w:tc>
          <w:tcPr>
            <w:tcW w:w="811" w:type="dxa"/>
            <w:vMerge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423731" w:rsidRPr="006C5EFA" w:rsidTr="006C5EFA">
        <w:tc>
          <w:tcPr>
            <w:tcW w:w="811" w:type="dxa"/>
          </w:tcPr>
          <w:p w:rsidR="00423731" w:rsidRPr="006C5EFA" w:rsidRDefault="0042373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23731" w:rsidRPr="006C5EFA" w:rsidRDefault="00423731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057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423731" w:rsidRPr="006C5EFA" w:rsidRDefault="0042373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423731" w:rsidRPr="006C5EFA" w:rsidRDefault="0042373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23731" w:rsidRPr="006C5EFA" w:rsidRDefault="004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5F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C5EFA" w:rsidRPr="006C5EFA" w:rsidTr="006C5EFA">
        <w:tc>
          <w:tcPr>
            <w:tcW w:w="811" w:type="dxa"/>
          </w:tcPr>
          <w:p w:rsidR="006C5EFA" w:rsidRPr="006C5EFA" w:rsidRDefault="006C5EFA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6C5EFA" w:rsidRPr="006C5EFA" w:rsidRDefault="006C5EFA" w:rsidP="00EC4045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057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C5EFA" w:rsidRPr="006C5EFA" w:rsidRDefault="006C5EF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5EFA" w:rsidRPr="006C5EFA" w:rsidRDefault="006C5EFA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D6" w:rsidRPr="006C5EFA" w:rsidTr="006C5EFA">
        <w:tc>
          <w:tcPr>
            <w:tcW w:w="811" w:type="dxa"/>
          </w:tcPr>
          <w:p w:rsidR="00A458D6" w:rsidRPr="006C5EFA" w:rsidRDefault="00A458D6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A458D6" w:rsidRPr="006C5EFA" w:rsidRDefault="00A458D6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7" w:type="dxa"/>
          </w:tcPr>
          <w:p w:rsidR="00A458D6" w:rsidRPr="006C5EFA" w:rsidRDefault="00DA6782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6C5EFA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6C5EFA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A05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42B2A" w:rsidRPr="006C5EFA" w:rsidTr="00F159A2">
        <w:tc>
          <w:tcPr>
            <w:tcW w:w="5210" w:type="dxa"/>
            <w:hideMark/>
          </w:tcPr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_________/И.К.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Костиди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Пригорской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_________/В.П.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Понизовцев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Приказ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«В мире профессий»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C5E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Чуркина Светлана Петровна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5EF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1034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2B2A" w:rsidRPr="006C5EFA" w:rsidRDefault="00342B2A" w:rsidP="0034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«В мире профессий»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во 2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Б</w:t>
      </w: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классе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34 часа.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34.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342B2A" w:rsidRPr="006C5EFA" w:rsidRDefault="00342B2A" w:rsidP="00342B2A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811"/>
        <w:gridCol w:w="2784"/>
        <w:gridCol w:w="1057"/>
        <w:gridCol w:w="1091"/>
        <w:gridCol w:w="1189"/>
        <w:gridCol w:w="1154"/>
        <w:gridCol w:w="1633"/>
      </w:tblGrid>
      <w:tr w:rsidR="00342B2A" w:rsidRPr="006C5EFA" w:rsidTr="00F159A2">
        <w:trPr>
          <w:trHeight w:val="562"/>
        </w:trPr>
        <w:tc>
          <w:tcPr>
            <w:tcW w:w="811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7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80" w:type="dxa"/>
            <w:gridSpan w:val="2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342B2A" w:rsidRPr="006C5EFA" w:rsidTr="00F159A2">
        <w:tc>
          <w:tcPr>
            <w:tcW w:w="811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99" w:rsidRDefault="00A05799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42B2A" w:rsidRPr="006C5EFA" w:rsidTr="00F159A2">
        <w:tc>
          <w:tcPr>
            <w:tcW w:w="5210" w:type="dxa"/>
            <w:hideMark/>
          </w:tcPr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_________/И.К.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Костиди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2B2A" w:rsidRPr="006C5EFA" w:rsidRDefault="00342B2A" w:rsidP="00F1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Пригорской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_________/В.П. </w:t>
            </w:r>
            <w:proofErr w:type="spellStart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Понизовцев</w:t>
            </w:r>
            <w:proofErr w:type="spellEnd"/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2B2A" w:rsidRPr="006C5EFA" w:rsidRDefault="00342B2A" w:rsidP="00F159A2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Приказ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«В мире профессий»</w:t>
      </w: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C5E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 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B2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Олеговна</w:t>
      </w: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2A" w:rsidRPr="006C5EFA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5E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5EF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1034" w:rsidRDefault="00342B2A" w:rsidP="0034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Pr="006C5EFA" w:rsidRDefault="00342B2A" w:rsidP="0034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«В мире профессий»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во 2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</w:t>
      </w:r>
      <w:r w:rsidRPr="006C5EFA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классе</w:t>
      </w:r>
    </w:p>
    <w:p w:rsidR="00342B2A" w:rsidRPr="006C5EFA" w:rsidRDefault="00342B2A" w:rsidP="00342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34 часа.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34.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342B2A" w:rsidRPr="006C5EFA" w:rsidRDefault="00342B2A" w:rsidP="00342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FA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342B2A" w:rsidRPr="006C5EFA" w:rsidRDefault="00342B2A" w:rsidP="00342B2A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811"/>
        <w:gridCol w:w="2784"/>
        <w:gridCol w:w="1057"/>
        <w:gridCol w:w="1091"/>
        <w:gridCol w:w="1189"/>
        <w:gridCol w:w="1154"/>
        <w:gridCol w:w="1633"/>
      </w:tblGrid>
      <w:tr w:rsidR="00342B2A" w:rsidRPr="006C5EFA" w:rsidTr="00F159A2">
        <w:trPr>
          <w:trHeight w:val="562"/>
        </w:trPr>
        <w:tc>
          <w:tcPr>
            <w:tcW w:w="811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7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80" w:type="dxa"/>
            <w:gridSpan w:val="2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342B2A" w:rsidRPr="006C5EFA" w:rsidTr="00F159A2">
        <w:tc>
          <w:tcPr>
            <w:tcW w:w="811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FA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342B2A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pStyle w:val="aa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2A" w:rsidRPr="006C5EFA" w:rsidTr="00F159A2">
        <w:tc>
          <w:tcPr>
            <w:tcW w:w="81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342B2A" w:rsidRPr="006C5EFA" w:rsidRDefault="00342B2A" w:rsidP="00F159A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7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342B2A" w:rsidRPr="006C5EFA" w:rsidRDefault="00342B2A" w:rsidP="00F1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2A" w:rsidRDefault="00342B2A" w:rsidP="005F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34" w:rsidRDefault="005F1034" w:rsidP="0034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5" w:rsidRDefault="000A4205" w:rsidP="00C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Индивидуальные задания</w:t>
      </w: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«Единое окно доступа к образовательным ресурсам»- http://windows.edu/ru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 - </w:t>
      </w:r>
      <w:hyperlink r:id="rId11" w:history="1">
        <w:r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http://school-collektion.edu/ru</w:t>
        </w:r>
      </w:hyperlink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«Федеральный центр информационных образовательных ресурсов» -http://fcior.edu.ru, </w:t>
      </w:r>
      <w:hyperlink r:id="rId12" w:history="1">
        <w:r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http://eor.edu.ru</w:t>
        </w:r>
      </w:hyperlink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 http://katalog.iot.ru/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 Библиотека материалов для начальной школы http://www.nachalka.com/biblioteka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Mеtodkabinet.eu: информационно-методический кабинет http://www.metodkabinet.eu/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Каталог образовательных ресурсов сети «Интернет» http://catalog.iot.ru 8. Российский образовательный портал http://www.school.edu.ru </w:t>
      </w:r>
    </w:p>
    <w:p w:rsidR="00A458D6" w:rsidRPr="006C5EFA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 </w:t>
      </w:r>
      <w:hyperlink r:id="rId13" w:history="1">
        <w:r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C5EFA">
          <w:rPr>
            <w:rStyle w:val="ad"/>
            <w:rFonts w:ascii="Times New Roman" w:hAnsi="Times New Roman" w:cs="Times New Roman"/>
            <w:sz w:val="24"/>
            <w:szCs w:val="24"/>
          </w:rPr>
          <w:t>https://www.klass39.ru/klassnye-resursy/</w:t>
        </w:r>
      </w:hyperlink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1B2C22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458D6" w:rsidRPr="006C5EFA">
          <w:rPr>
            <w:rStyle w:val="ad"/>
            <w:rFonts w:ascii="Times New Roman" w:hAnsi="Times New Roman" w:cs="Times New Roman"/>
            <w:sz w:val="24"/>
            <w:szCs w:val="24"/>
          </w:rPr>
          <w:t>https://www.uchportal.ru/load/47-2-2</w:t>
        </w:r>
      </w:hyperlink>
      <w:r w:rsidR="00A458D6"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1B2C22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458D6"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A458D6" w:rsidRPr="006C5EFA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http://um-razum.ru/load/uchebnye_prezentacii/nachalnaja_shkola/18</w:t>
        </w:r>
      </w:hyperlink>
      <w:r w:rsidRPr="006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6C5EFA" w:rsidRDefault="001B2C22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458D6"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http://internet.chgk.info/</w:t>
        </w:r>
      </w:hyperlink>
    </w:p>
    <w:p w:rsidR="00A458D6" w:rsidRPr="006C5EFA" w:rsidRDefault="001B2C22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458D6" w:rsidRPr="006C5EFA">
          <w:rPr>
            <w:rStyle w:val="ad"/>
            <w:rFonts w:ascii="Times New Roman" w:hAnsi="Times New Roman" w:cs="Times New Roman"/>
            <w:sz w:val="24"/>
            <w:szCs w:val="24"/>
          </w:rPr>
          <w:t>http://www.vbg.ru/~kvint/im.htm</w:t>
        </w:r>
      </w:hyperlink>
    </w:p>
    <w:p w:rsidR="00A458D6" w:rsidRPr="006C5EFA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6C5EFA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A458D6" w:rsidRPr="006C5EFA" w:rsidSect="0042373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22" w:rsidRDefault="001B2C22" w:rsidP="00462DA2">
      <w:pPr>
        <w:spacing w:after="0" w:line="240" w:lineRule="auto"/>
      </w:pPr>
      <w:r>
        <w:separator/>
      </w:r>
    </w:p>
  </w:endnote>
  <w:endnote w:type="continuationSeparator" w:id="0">
    <w:p w:rsidR="001B2C22" w:rsidRDefault="001B2C2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22" w:rsidRDefault="001B2C22" w:rsidP="00462DA2">
      <w:pPr>
        <w:spacing w:after="0" w:line="240" w:lineRule="auto"/>
      </w:pPr>
      <w:r>
        <w:separator/>
      </w:r>
    </w:p>
  </w:footnote>
  <w:footnote w:type="continuationSeparator" w:id="0">
    <w:p w:rsidR="001B2C22" w:rsidRDefault="001B2C2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1B85"/>
    <w:multiLevelType w:val="hybridMultilevel"/>
    <w:tmpl w:val="732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61D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C365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517ED"/>
    <w:multiLevelType w:val="hybridMultilevel"/>
    <w:tmpl w:val="8640D352"/>
    <w:lvl w:ilvl="0" w:tplc="BA665F7C">
      <w:start w:val="1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9677F"/>
    <w:multiLevelType w:val="hybridMultilevel"/>
    <w:tmpl w:val="6EC285DE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21A5"/>
    <w:multiLevelType w:val="hybridMultilevel"/>
    <w:tmpl w:val="E8CEC1EC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F3F"/>
    <w:multiLevelType w:val="hybridMultilevel"/>
    <w:tmpl w:val="56FA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7DD2"/>
    <w:multiLevelType w:val="hybridMultilevel"/>
    <w:tmpl w:val="01ACA338"/>
    <w:lvl w:ilvl="0" w:tplc="0866B38A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A155A"/>
    <w:multiLevelType w:val="hybridMultilevel"/>
    <w:tmpl w:val="8E54B02C"/>
    <w:lvl w:ilvl="0" w:tplc="16F2913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15852"/>
    <w:multiLevelType w:val="hybridMultilevel"/>
    <w:tmpl w:val="2E5278DC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96836"/>
    <w:multiLevelType w:val="hybridMultilevel"/>
    <w:tmpl w:val="62D270A8"/>
    <w:lvl w:ilvl="0" w:tplc="682E32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942FFC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BCB3F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E03396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DC1896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4843D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200CA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ACD13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A8A94C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95138CC"/>
    <w:multiLevelType w:val="hybridMultilevel"/>
    <w:tmpl w:val="D7CE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43992"/>
    <w:multiLevelType w:val="hybridMultilevel"/>
    <w:tmpl w:val="13921EBE"/>
    <w:lvl w:ilvl="0" w:tplc="5E16E8EA">
      <w:start w:val="8"/>
      <w:numFmt w:val="decimal"/>
      <w:lvlText w:val="%1."/>
      <w:lvlJc w:val="left"/>
      <w:pPr>
        <w:ind w:left="1114" w:hanging="360"/>
      </w:p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abstractNum w:abstractNumId="15">
    <w:nsid w:val="30B00CD9"/>
    <w:multiLevelType w:val="hybridMultilevel"/>
    <w:tmpl w:val="656E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F20DF"/>
    <w:multiLevelType w:val="hybridMultilevel"/>
    <w:tmpl w:val="A6324810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D542D0"/>
    <w:multiLevelType w:val="hybridMultilevel"/>
    <w:tmpl w:val="0DD4FF24"/>
    <w:lvl w:ilvl="0" w:tplc="5552C5C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>
    <w:nsid w:val="3E312F2E"/>
    <w:multiLevelType w:val="hybridMultilevel"/>
    <w:tmpl w:val="656E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5153A"/>
    <w:multiLevelType w:val="hybridMultilevel"/>
    <w:tmpl w:val="1DCA49CE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B1151"/>
    <w:multiLevelType w:val="hybridMultilevel"/>
    <w:tmpl w:val="656E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96CA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B1E18"/>
    <w:multiLevelType w:val="hybridMultilevel"/>
    <w:tmpl w:val="75A25C26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B025C"/>
    <w:multiLevelType w:val="hybridMultilevel"/>
    <w:tmpl w:val="68EA4B4E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16A31"/>
    <w:multiLevelType w:val="hybridMultilevel"/>
    <w:tmpl w:val="53E29F22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B1FB6"/>
    <w:multiLevelType w:val="hybridMultilevel"/>
    <w:tmpl w:val="13B09320"/>
    <w:lvl w:ilvl="0" w:tplc="44FAA93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84EE7"/>
    <w:multiLevelType w:val="hybridMultilevel"/>
    <w:tmpl w:val="93104FC8"/>
    <w:lvl w:ilvl="0" w:tplc="38F80B48">
      <w:start w:val="1"/>
      <w:numFmt w:val="decimal"/>
      <w:lvlText w:val="%1."/>
      <w:lvlJc w:val="left"/>
      <w:pPr>
        <w:ind w:left="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FCDD6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B4F40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3CE236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DA8EC2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122384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2E5B64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C0D55A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8E7C18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A053908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F438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93E52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A2274"/>
    <w:multiLevelType w:val="hybridMultilevel"/>
    <w:tmpl w:val="FE5EEF36"/>
    <w:lvl w:ilvl="0" w:tplc="F7A659EA">
      <w:start w:val="12"/>
      <w:numFmt w:val="decimal"/>
      <w:lvlText w:val="%1."/>
      <w:lvlJc w:val="left"/>
      <w:pPr>
        <w:ind w:left="547" w:hanging="360"/>
      </w:p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>
      <w:start w:val="1"/>
      <w:numFmt w:val="lowerRoman"/>
      <w:lvlText w:val="%3."/>
      <w:lvlJc w:val="right"/>
      <w:pPr>
        <w:ind w:left="1987" w:hanging="180"/>
      </w:pPr>
    </w:lvl>
    <w:lvl w:ilvl="3" w:tplc="0419000F">
      <w:start w:val="1"/>
      <w:numFmt w:val="decimal"/>
      <w:lvlText w:val="%4."/>
      <w:lvlJc w:val="left"/>
      <w:pPr>
        <w:ind w:left="2707" w:hanging="360"/>
      </w:pPr>
    </w:lvl>
    <w:lvl w:ilvl="4" w:tplc="04190019">
      <w:start w:val="1"/>
      <w:numFmt w:val="lowerLetter"/>
      <w:lvlText w:val="%5."/>
      <w:lvlJc w:val="left"/>
      <w:pPr>
        <w:ind w:left="3427" w:hanging="360"/>
      </w:pPr>
    </w:lvl>
    <w:lvl w:ilvl="5" w:tplc="0419001B">
      <w:start w:val="1"/>
      <w:numFmt w:val="lowerRoman"/>
      <w:lvlText w:val="%6."/>
      <w:lvlJc w:val="right"/>
      <w:pPr>
        <w:ind w:left="4147" w:hanging="180"/>
      </w:pPr>
    </w:lvl>
    <w:lvl w:ilvl="6" w:tplc="0419000F">
      <w:start w:val="1"/>
      <w:numFmt w:val="decimal"/>
      <w:lvlText w:val="%7."/>
      <w:lvlJc w:val="left"/>
      <w:pPr>
        <w:ind w:left="4867" w:hanging="360"/>
      </w:pPr>
    </w:lvl>
    <w:lvl w:ilvl="7" w:tplc="04190019">
      <w:start w:val="1"/>
      <w:numFmt w:val="lowerLetter"/>
      <w:lvlText w:val="%8."/>
      <w:lvlJc w:val="left"/>
      <w:pPr>
        <w:ind w:left="5587" w:hanging="360"/>
      </w:pPr>
    </w:lvl>
    <w:lvl w:ilvl="8" w:tplc="0419001B">
      <w:start w:val="1"/>
      <w:numFmt w:val="lowerRoman"/>
      <w:lvlText w:val="%9."/>
      <w:lvlJc w:val="right"/>
      <w:pPr>
        <w:ind w:left="6307" w:hanging="180"/>
      </w:pPr>
    </w:lvl>
  </w:abstractNum>
  <w:abstractNum w:abstractNumId="35">
    <w:nsid w:val="79A74E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0"/>
  </w:num>
  <w:num w:numId="4">
    <w:abstractNumId w:val="15"/>
  </w:num>
  <w:num w:numId="5">
    <w:abstractNumId w:val="25"/>
  </w:num>
  <w:num w:numId="6">
    <w:abstractNumId w:val="5"/>
  </w:num>
  <w:num w:numId="7">
    <w:abstractNumId w:val="28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3"/>
  </w:num>
  <w:num w:numId="13">
    <w:abstractNumId w:val="22"/>
  </w:num>
  <w:num w:numId="14">
    <w:abstractNumId w:val="30"/>
  </w:num>
  <w:num w:numId="15">
    <w:abstractNumId w:val="31"/>
  </w:num>
  <w:num w:numId="16">
    <w:abstractNumId w:val="3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6"/>
  </w:num>
  <w:num w:numId="27">
    <w:abstractNumId w:val="26"/>
  </w:num>
  <w:num w:numId="28">
    <w:abstractNumId w:val="24"/>
  </w:num>
  <w:num w:numId="29">
    <w:abstractNumId w:val="11"/>
  </w:num>
  <w:num w:numId="30">
    <w:abstractNumId w:val="16"/>
  </w:num>
  <w:num w:numId="31">
    <w:abstractNumId w:val="23"/>
  </w:num>
  <w:num w:numId="32">
    <w:abstractNumId w:val="10"/>
  </w:num>
  <w:num w:numId="33">
    <w:abstractNumId w:val="35"/>
  </w:num>
  <w:num w:numId="34">
    <w:abstractNumId w:val="1"/>
  </w:num>
  <w:num w:numId="35">
    <w:abstractNumId w:val="13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171E1"/>
    <w:rsid w:val="000206A3"/>
    <w:rsid w:val="000377B3"/>
    <w:rsid w:val="00052372"/>
    <w:rsid w:val="0006624A"/>
    <w:rsid w:val="00090D07"/>
    <w:rsid w:val="000A4205"/>
    <w:rsid w:val="000A4C2F"/>
    <w:rsid w:val="000D3998"/>
    <w:rsid w:val="000E0CD6"/>
    <w:rsid w:val="000F39B4"/>
    <w:rsid w:val="0011580A"/>
    <w:rsid w:val="00156679"/>
    <w:rsid w:val="00192B08"/>
    <w:rsid w:val="001B2C22"/>
    <w:rsid w:val="001C1793"/>
    <w:rsid w:val="00227100"/>
    <w:rsid w:val="00260072"/>
    <w:rsid w:val="002E2514"/>
    <w:rsid w:val="002E3C84"/>
    <w:rsid w:val="00306B76"/>
    <w:rsid w:val="003134D3"/>
    <w:rsid w:val="00342B2A"/>
    <w:rsid w:val="0034319F"/>
    <w:rsid w:val="00370713"/>
    <w:rsid w:val="003805B3"/>
    <w:rsid w:val="003A2A53"/>
    <w:rsid w:val="00405E68"/>
    <w:rsid w:val="00423731"/>
    <w:rsid w:val="004426DD"/>
    <w:rsid w:val="00455A6D"/>
    <w:rsid w:val="00456C8C"/>
    <w:rsid w:val="00462DA2"/>
    <w:rsid w:val="004649ED"/>
    <w:rsid w:val="00465BC1"/>
    <w:rsid w:val="00474595"/>
    <w:rsid w:val="004963F4"/>
    <w:rsid w:val="004A07B7"/>
    <w:rsid w:val="004B2A72"/>
    <w:rsid w:val="004E2E78"/>
    <w:rsid w:val="004E31EA"/>
    <w:rsid w:val="00515956"/>
    <w:rsid w:val="00541FBD"/>
    <w:rsid w:val="005668D3"/>
    <w:rsid w:val="005C5ECF"/>
    <w:rsid w:val="005E0753"/>
    <w:rsid w:val="005F1034"/>
    <w:rsid w:val="006204F3"/>
    <w:rsid w:val="006450CC"/>
    <w:rsid w:val="00664E3C"/>
    <w:rsid w:val="006723BB"/>
    <w:rsid w:val="00672C02"/>
    <w:rsid w:val="006A725F"/>
    <w:rsid w:val="006C32E6"/>
    <w:rsid w:val="006C5EFA"/>
    <w:rsid w:val="006D15DF"/>
    <w:rsid w:val="006D55E8"/>
    <w:rsid w:val="006E45CB"/>
    <w:rsid w:val="006E7A20"/>
    <w:rsid w:val="00745754"/>
    <w:rsid w:val="00766851"/>
    <w:rsid w:val="00770A12"/>
    <w:rsid w:val="0077334A"/>
    <w:rsid w:val="00773AE9"/>
    <w:rsid w:val="007A07E6"/>
    <w:rsid w:val="007B5384"/>
    <w:rsid w:val="007D65CF"/>
    <w:rsid w:val="007F4ECA"/>
    <w:rsid w:val="00802B5F"/>
    <w:rsid w:val="00807516"/>
    <w:rsid w:val="00895D66"/>
    <w:rsid w:val="008F1C5E"/>
    <w:rsid w:val="00917113"/>
    <w:rsid w:val="00932968"/>
    <w:rsid w:val="009433E1"/>
    <w:rsid w:val="00963622"/>
    <w:rsid w:val="00987943"/>
    <w:rsid w:val="00990501"/>
    <w:rsid w:val="009A1D6B"/>
    <w:rsid w:val="009B178D"/>
    <w:rsid w:val="00A05799"/>
    <w:rsid w:val="00A20558"/>
    <w:rsid w:val="00A32A13"/>
    <w:rsid w:val="00A40496"/>
    <w:rsid w:val="00A458D6"/>
    <w:rsid w:val="00A67385"/>
    <w:rsid w:val="00A766F4"/>
    <w:rsid w:val="00A92D7B"/>
    <w:rsid w:val="00AF2FE6"/>
    <w:rsid w:val="00B04D19"/>
    <w:rsid w:val="00B32118"/>
    <w:rsid w:val="00B82E52"/>
    <w:rsid w:val="00BA3BCA"/>
    <w:rsid w:val="00BE3B16"/>
    <w:rsid w:val="00BE4C4B"/>
    <w:rsid w:val="00BE646C"/>
    <w:rsid w:val="00C0152F"/>
    <w:rsid w:val="00C168F1"/>
    <w:rsid w:val="00C2066F"/>
    <w:rsid w:val="00C67C42"/>
    <w:rsid w:val="00C70208"/>
    <w:rsid w:val="00C708C6"/>
    <w:rsid w:val="00CC5348"/>
    <w:rsid w:val="00CF02C3"/>
    <w:rsid w:val="00D15D15"/>
    <w:rsid w:val="00D24F03"/>
    <w:rsid w:val="00D7346F"/>
    <w:rsid w:val="00D81D20"/>
    <w:rsid w:val="00DA6782"/>
    <w:rsid w:val="00DD1B64"/>
    <w:rsid w:val="00EC4045"/>
    <w:rsid w:val="00F036FE"/>
    <w:rsid w:val="00F53FA4"/>
    <w:rsid w:val="00F66705"/>
    <w:rsid w:val="00F71253"/>
    <w:rsid w:val="00F833EC"/>
    <w:rsid w:val="00F957B9"/>
    <w:rsid w:val="00FB53B0"/>
    <w:rsid w:val="00FE0ED4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7D65CF"/>
  </w:style>
  <w:style w:type="paragraph" w:styleId="ae">
    <w:name w:val="Normal (Web)"/>
    <w:basedOn w:val="a"/>
    <w:uiPriority w:val="99"/>
    <w:semiHidden/>
    <w:unhideWhenUsed/>
    <w:rsid w:val="005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515956"/>
  </w:style>
  <w:style w:type="paragraph" w:customStyle="1" w:styleId="11">
    <w:name w:val="Абзац списка1"/>
    <w:basedOn w:val="a"/>
    <w:rsid w:val="00A92D7B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link w:val="af0"/>
    <w:qFormat/>
    <w:rsid w:val="00020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locked/>
    <w:rsid w:val="000206A3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3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373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7D65CF"/>
  </w:style>
  <w:style w:type="paragraph" w:styleId="ae">
    <w:name w:val="Normal (Web)"/>
    <w:basedOn w:val="a"/>
    <w:uiPriority w:val="99"/>
    <w:semiHidden/>
    <w:unhideWhenUsed/>
    <w:rsid w:val="005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515956"/>
  </w:style>
  <w:style w:type="paragraph" w:customStyle="1" w:styleId="11">
    <w:name w:val="Абзац списка1"/>
    <w:basedOn w:val="a"/>
    <w:rsid w:val="00A92D7B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link w:val="af0"/>
    <w:qFormat/>
    <w:rsid w:val="00020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locked/>
    <w:rsid w:val="000206A3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3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373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internet.chgk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um-razum.ru/load/uchebnye_prezentacii/nachalnaja_shkola/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ktion.edu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chportal.ru/load/47-2-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vbg.ru/~kvint/i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s://www.klass39.ru/klassnye-resurs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7579-964B-4724-BA4F-D0C8795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ученик</cp:lastModifiedBy>
  <cp:revision>14</cp:revision>
  <cp:lastPrinted>2024-12-17T07:15:00Z</cp:lastPrinted>
  <dcterms:created xsi:type="dcterms:W3CDTF">2024-09-16T19:19:00Z</dcterms:created>
  <dcterms:modified xsi:type="dcterms:W3CDTF">2024-12-17T11:49:00Z</dcterms:modified>
</cp:coreProperties>
</file>