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89" w:rsidRDefault="00770B89" w:rsidP="00D6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89">
        <w:rPr>
          <w:rFonts w:ascii="Times New Roman" w:hAnsi="Times New Roman" w:cs="Times New Roman"/>
          <w:b/>
          <w:sz w:val="24"/>
          <w:szCs w:val="24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7" o:title=""/>
          </v:shape>
          <o:OLEObject Type="Embed" ProgID="AcroExch.Document.11" ShapeID="_x0000_i1025" DrawAspect="Content" ObjectID="_1788152755" r:id="rId8"/>
        </w:object>
      </w:r>
    </w:p>
    <w:p w:rsidR="00770B89" w:rsidRDefault="00770B89" w:rsidP="00D6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180" w:rsidRDefault="00A10180" w:rsidP="00D6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89" w:rsidRDefault="00770B89" w:rsidP="00D6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89" w:rsidRPr="00E658DB" w:rsidRDefault="00770B89" w:rsidP="00D6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4C" w:rsidRPr="00E658DB" w:rsidRDefault="00894866" w:rsidP="00C76DE6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F1764C" w:rsidRPr="00E658DB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F1764C" w:rsidRPr="00E658DB" w:rsidRDefault="00F1764C" w:rsidP="00C76DE6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DB">
        <w:rPr>
          <w:rFonts w:ascii="Times New Roman" w:hAnsi="Times New Roman" w:cs="Times New Roman"/>
          <w:b/>
          <w:bCs/>
          <w:sz w:val="28"/>
          <w:szCs w:val="28"/>
        </w:rPr>
        <w:t>к учебному плану дополнительного образования</w:t>
      </w:r>
    </w:p>
    <w:p w:rsidR="00F1764C" w:rsidRPr="00E658DB" w:rsidRDefault="00F1764C" w:rsidP="00C76DE6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8DB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F1764C" w:rsidRPr="00E658DB" w:rsidRDefault="00F1764C" w:rsidP="00C76DE6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58DB">
        <w:rPr>
          <w:rFonts w:ascii="Times New Roman" w:hAnsi="Times New Roman" w:cs="Times New Roman"/>
          <w:b/>
          <w:bCs/>
          <w:sz w:val="28"/>
          <w:szCs w:val="28"/>
        </w:rPr>
        <w:t>Пригорской</w:t>
      </w:r>
      <w:proofErr w:type="spellEnd"/>
      <w:r w:rsidRPr="00E658DB"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Смоленского района</w:t>
      </w:r>
    </w:p>
    <w:p w:rsidR="00F1764C" w:rsidRPr="00E658DB" w:rsidRDefault="00C948F9" w:rsidP="00C76DE6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 на 2024/2025</w:t>
      </w:r>
      <w:r w:rsidR="00F1764C" w:rsidRPr="00E658D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1764C" w:rsidRPr="00E658DB" w:rsidRDefault="00F1764C" w:rsidP="00C76DE6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Учебный план дополнительного образования разработан на основе учета интересов учащихся и с учетом профессионального потенциала педагогического коллектива. Поскольку в школе приоритетным является подход личностно-ориентированного обучения и воспитания учащихся, учебный план отражает цели и задачи образования и воспитания в школе, направленные на развитие индивидуальных возможностей и способностей ученика. </w:t>
      </w:r>
    </w:p>
    <w:p w:rsidR="00F1764C" w:rsidRPr="00E658DB" w:rsidRDefault="00F1764C" w:rsidP="00C76DE6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Главная задача школы - формирование и развитие нравственной, самостоятельной, творческой и физически здоровой личности учащихся,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F1764C" w:rsidRPr="00E658DB" w:rsidRDefault="00F1764C" w:rsidP="00C76DE6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Учебный план дополнительного образования МБОУ </w:t>
      </w:r>
      <w:proofErr w:type="spellStart"/>
      <w:r w:rsidRPr="00E658DB">
        <w:rPr>
          <w:rFonts w:ascii="Times New Roman" w:hAnsi="Times New Roman" w:cs="Times New Roman"/>
          <w:sz w:val="28"/>
          <w:szCs w:val="28"/>
        </w:rPr>
        <w:t>Пригорской</w:t>
      </w:r>
      <w:proofErr w:type="spellEnd"/>
      <w:r w:rsidRPr="00E658DB"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F1764C" w:rsidRPr="00E658DB" w:rsidRDefault="00F1764C" w:rsidP="00C76DE6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- нормативный документ, определяющий объём, порядок, содержание изучения и преподавания курса дополнительного образования. Настоящий учебный план является логическим продолжением основных образовательных программ </w:t>
      </w:r>
      <w:r w:rsidR="004C299E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E658DB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</w:p>
    <w:p w:rsidR="00F1764C" w:rsidRPr="00E658DB" w:rsidRDefault="00390F2C" w:rsidP="00C76D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F1764C" w:rsidRPr="00E658DB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1764C" w:rsidRPr="00E658DB">
        <w:rPr>
          <w:rFonts w:ascii="Times New Roman" w:hAnsi="Times New Roman" w:cs="Times New Roman"/>
          <w:sz w:val="28"/>
          <w:szCs w:val="28"/>
        </w:rPr>
        <w:t>Пригорской</w:t>
      </w:r>
      <w:proofErr w:type="spellEnd"/>
      <w:r w:rsidR="00F1764C" w:rsidRPr="00E658DB">
        <w:rPr>
          <w:rFonts w:ascii="Times New Roman" w:hAnsi="Times New Roman" w:cs="Times New Roman"/>
          <w:sz w:val="28"/>
          <w:szCs w:val="28"/>
        </w:rPr>
        <w:t xml:space="preserve"> СШ на 2</w:t>
      </w:r>
      <w:r w:rsidR="00C948F9">
        <w:rPr>
          <w:rFonts w:ascii="Times New Roman" w:hAnsi="Times New Roman" w:cs="Times New Roman"/>
          <w:sz w:val="28"/>
          <w:szCs w:val="28"/>
        </w:rPr>
        <w:t>024/2025</w:t>
      </w:r>
      <w:r w:rsidR="00F1764C" w:rsidRPr="00E658DB">
        <w:rPr>
          <w:rFonts w:ascii="Times New Roman" w:hAnsi="Times New Roman" w:cs="Times New Roman"/>
          <w:sz w:val="28"/>
          <w:szCs w:val="28"/>
        </w:rPr>
        <w:t xml:space="preserve"> учебный год регламентирован</w:t>
      </w:r>
      <w:r w:rsidRPr="00E658DB">
        <w:rPr>
          <w:rFonts w:ascii="Times New Roman" w:hAnsi="Times New Roman" w:cs="Times New Roman"/>
          <w:sz w:val="28"/>
          <w:szCs w:val="28"/>
        </w:rPr>
        <w:t>о</w:t>
      </w:r>
      <w:r w:rsidR="00F1764C" w:rsidRPr="00E658DB">
        <w:rPr>
          <w:rFonts w:ascii="Times New Roman" w:hAnsi="Times New Roman" w:cs="Times New Roman"/>
          <w:sz w:val="28"/>
          <w:szCs w:val="28"/>
        </w:rPr>
        <w:t xml:space="preserve"> следующими нормативными документами:</w:t>
      </w:r>
    </w:p>
    <w:p w:rsidR="00F1764C" w:rsidRPr="00E658DB" w:rsidRDefault="00F1764C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1. Федеральный закон РФ</w:t>
      </w:r>
      <w:r w:rsidR="00DE1C3F" w:rsidRPr="00E658DB">
        <w:rPr>
          <w:rFonts w:ascii="Times New Roman" w:hAnsi="Times New Roman" w:cs="Times New Roman"/>
          <w:sz w:val="28"/>
          <w:szCs w:val="28"/>
        </w:rPr>
        <w:t xml:space="preserve"> </w:t>
      </w:r>
      <w:r w:rsidRPr="00E658DB">
        <w:rPr>
          <w:rFonts w:ascii="Times New Roman" w:hAnsi="Times New Roman" w:cs="Times New Roman"/>
          <w:sz w:val="28"/>
          <w:szCs w:val="28"/>
        </w:rPr>
        <w:t xml:space="preserve">№ 273-ФЗ от 29.12.2012 г. «Об образовании в Российской </w:t>
      </w:r>
      <w:r w:rsidR="009645C4">
        <w:rPr>
          <w:rFonts w:ascii="Times New Roman" w:hAnsi="Times New Roman" w:cs="Times New Roman"/>
          <w:sz w:val="28"/>
          <w:szCs w:val="28"/>
        </w:rPr>
        <w:t>Федерации» (с изменениями и дополнениями)</w:t>
      </w:r>
      <w:r w:rsidR="0016640C">
        <w:rPr>
          <w:rFonts w:ascii="Times New Roman" w:hAnsi="Times New Roman" w:cs="Times New Roman"/>
          <w:sz w:val="28"/>
          <w:szCs w:val="28"/>
        </w:rPr>
        <w:t>;</w:t>
      </w:r>
    </w:p>
    <w:p w:rsidR="00F1764C" w:rsidRDefault="008A7AB4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64C" w:rsidRPr="00E658DB">
        <w:rPr>
          <w:rFonts w:ascii="Times New Roman" w:hAnsi="Times New Roman" w:cs="Times New Roman"/>
          <w:sz w:val="28"/>
          <w:szCs w:val="28"/>
        </w:rPr>
        <w:t xml:space="preserve">. 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 развития дополнительного образования детей</w:t>
      </w:r>
      <w:r w:rsidR="00E237E4">
        <w:rPr>
          <w:rFonts w:ascii="Times New Roman" w:hAnsi="Times New Roman" w:cs="Times New Roman"/>
          <w:color w:val="000000"/>
          <w:sz w:val="28"/>
          <w:szCs w:val="28"/>
        </w:rPr>
        <w:t xml:space="preserve"> до 2030 года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>, утвержденная распоряжением Правите</w:t>
      </w:r>
      <w:r w:rsidR="00E237E4">
        <w:rPr>
          <w:rFonts w:ascii="Times New Roman" w:hAnsi="Times New Roman" w:cs="Times New Roman"/>
          <w:color w:val="000000"/>
          <w:sz w:val="28"/>
          <w:szCs w:val="28"/>
        </w:rPr>
        <w:t>льства Российской Федерации от 31.03.2022 г. №678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>-р.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E0F" w:rsidRPr="00E658DB" w:rsidRDefault="00192E0F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9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разовательный стандарт начального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утвержденный приказом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просвещения Российской Федерации от 31.05.2021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764C" w:rsidRDefault="00F71C5E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. Федеральный государственный образовательный стандарт основного общего образования, утвержденный приказом 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ссийской Федерации от 31.05.2021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410E32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287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DEE" w:rsidRPr="00E658DB" w:rsidRDefault="0078173C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0DEE" w:rsidRPr="00E658DB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</w:t>
      </w:r>
      <w:r w:rsidR="00410E32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17.05.2012</w:t>
      </w:r>
      <w:r w:rsidR="005B0DEE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410E32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1645(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с изменениями, утвержденными приказом от 12.08.2022 № 732)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764C" w:rsidRPr="00E658DB" w:rsidRDefault="0078173C" w:rsidP="00C76DE6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. Приказ 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 № 629 от 27.07.2022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г. «Об утверждении порядка организации и осуществления образовательной деятельности по дополнительным 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программам»;</w:t>
      </w:r>
    </w:p>
    <w:p w:rsidR="00F1764C" w:rsidRDefault="0078173C" w:rsidP="00E658DB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F1764C" w:rsidRPr="00E658DB">
        <w:rPr>
          <w:rFonts w:ascii="Times New Roman" w:hAnsi="Times New Roman" w:cs="Times New Roman"/>
          <w:color w:val="000000"/>
          <w:sz w:val="28"/>
          <w:szCs w:val="28"/>
        </w:rPr>
        <w:t>. Постановление Правительства Российской Федерации №1239 от 17.11.2015 г. «Об утверждении Правил выявления детей, проявивших выдающиеся способности, сопровождения и мониторинга их дальнейшего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E0F">
        <w:rPr>
          <w:rFonts w:ascii="Times New Roman" w:hAnsi="Times New Roman" w:cs="Times New Roman"/>
          <w:color w:val="000000"/>
          <w:sz w:val="28"/>
          <w:szCs w:val="28"/>
        </w:rPr>
        <w:t>развития» (с изменениями и дополнениями)</w:t>
      </w:r>
      <w:r w:rsidR="001664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E0F" w:rsidRDefault="00192E0F" w:rsidP="0016640C">
      <w:pPr>
        <w:suppressAutoHyphens/>
        <w:spacing w:after="0" w:line="240" w:lineRule="auto"/>
        <w:ind w:left="-567" w:firstLine="567"/>
        <w:outlineLvl w:val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33CAF">
        <w:rPr>
          <w:rFonts w:ascii="Times New Roman" w:hAnsi="Times New Roman"/>
          <w:kern w:val="2"/>
          <w:sz w:val="28"/>
          <w:szCs w:val="28"/>
        </w:rPr>
        <w:t>Федеральная образовательная программа начального общего образования</w:t>
      </w:r>
      <w:r w:rsidR="0016640C">
        <w:rPr>
          <w:rFonts w:ascii="Times New Roman" w:hAnsi="Times New Roman"/>
          <w:kern w:val="2"/>
          <w:sz w:val="28"/>
          <w:szCs w:val="28"/>
        </w:rPr>
        <w:t>, утвержденная приказом Министерства просвещения Российской федерации № 372 от 18.05.2023г.;</w:t>
      </w:r>
    </w:p>
    <w:p w:rsidR="0016640C" w:rsidRDefault="0016640C" w:rsidP="0016640C">
      <w:pPr>
        <w:suppressAutoHyphens/>
        <w:spacing w:after="0" w:line="240" w:lineRule="auto"/>
        <w:ind w:left="-567" w:firstLine="567"/>
        <w:outlineLvl w:val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10. </w:t>
      </w:r>
      <w:r w:rsidRPr="00933CAF">
        <w:rPr>
          <w:rFonts w:ascii="Times New Roman" w:hAnsi="Times New Roman"/>
          <w:kern w:val="2"/>
          <w:sz w:val="28"/>
          <w:szCs w:val="28"/>
        </w:rPr>
        <w:t xml:space="preserve">Федеральная образовательная программа </w:t>
      </w:r>
      <w:r>
        <w:rPr>
          <w:rFonts w:ascii="Times New Roman" w:hAnsi="Times New Roman"/>
          <w:kern w:val="2"/>
          <w:sz w:val="28"/>
          <w:szCs w:val="28"/>
        </w:rPr>
        <w:t>основного</w:t>
      </w:r>
      <w:r w:rsidRPr="00933CAF">
        <w:rPr>
          <w:rFonts w:ascii="Times New Roman" w:hAnsi="Times New Roman"/>
          <w:kern w:val="2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kern w:val="2"/>
          <w:sz w:val="28"/>
          <w:szCs w:val="28"/>
        </w:rPr>
        <w:t>, утвержденная приказом Министерства просвещения Российской федерации № 370 от 18.05.2023;</w:t>
      </w:r>
    </w:p>
    <w:p w:rsidR="0016640C" w:rsidRDefault="0016640C" w:rsidP="0016640C">
      <w:pPr>
        <w:suppressAutoHyphens/>
        <w:spacing w:after="0" w:line="240" w:lineRule="auto"/>
        <w:ind w:left="-567" w:firstLine="567"/>
        <w:outlineLvl w:val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11.</w:t>
      </w:r>
      <w:r w:rsidRPr="0016640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33CAF">
        <w:rPr>
          <w:rFonts w:ascii="Times New Roman" w:hAnsi="Times New Roman"/>
          <w:kern w:val="2"/>
          <w:sz w:val="28"/>
          <w:szCs w:val="28"/>
        </w:rPr>
        <w:t xml:space="preserve">Федеральная образовательная программа </w:t>
      </w:r>
      <w:r>
        <w:rPr>
          <w:rFonts w:ascii="Times New Roman" w:hAnsi="Times New Roman"/>
          <w:kern w:val="2"/>
          <w:sz w:val="28"/>
          <w:szCs w:val="28"/>
        </w:rPr>
        <w:t>среднего</w:t>
      </w:r>
      <w:r w:rsidRPr="00933CAF">
        <w:rPr>
          <w:rFonts w:ascii="Times New Roman" w:hAnsi="Times New Roman"/>
          <w:kern w:val="2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kern w:val="2"/>
          <w:sz w:val="28"/>
          <w:szCs w:val="28"/>
        </w:rPr>
        <w:t>, утвержденная приказом Министерства просвещения Российской федерации № 371 от 18.05.2023;</w:t>
      </w:r>
    </w:p>
    <w:p w:rsidR="009645C4" w:rsidRPr="00375936" w:rsidRDefault="009E65B7" w:rsidP="009645C4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7986">
        <w:rPr>
          <w:rFonts w:ascii="Times New Roman" w:hAnsi="Times New Roman" w:cs="Times New Roman"/>
          <w:sz w:val="28"/>
          <w:szCs w:val="28"/>
        </w:rPr>
        <w:t>. Санитарные</w:t>
      </w:r>
      <w:r w:rsidR="009645C4" w:rsidRPr="0037593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57986">
        <w:rPr>
          <w:rFonts w:ascii="Times New Roman" w:hAnsi="Times New Roman" w:cs="Times New Roman"/>
          <w:sz w:val="28"/>
          <w:szCs w:val="28"/>
        </w:rPr>
        <w:t>а</w:t>
      </w:r>
      <w:r w:rsidR="009645C4" w:rsidRPr="00375936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0D0482" w:rsidRPr="00642D80" w:rsidRDefault="009645C4" w:rsidP="000D0482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6640C">
        <w:rPr>
          <w:rFonts w:ascii="Times New Roman" w:hAnsi="Times New Roman" w:cs="Times New Roman"/>
          <w:sz w:val="28"/>
          <w:szCs w:val="28"/>
        </w:rPr>
        <w:t>1</w:t>
      </w:r>
      <w:r w:rsidR="009E65B7">
        <w:rPr>
          <w:rFonts w:ascii="Times New Roman" w:hAnsi="Times New Roman" w:cs="Times New Roman"/>
          <w:sz w:val="28"/>
          <w:szCs w:val="28"/>
        </w:rPr>
        <w:t>3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 программам – образовательным программам начального общего, основного</w:t>
      </w:r>
      <w:r w:rsidR="000D0482" w:rsidRPr="00642D80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от 22.03.2021 г. № 115 и приказ Министерства просвещения Российской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11 февраля 2022 года № 69 «О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Порядок организации 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образовательной деятельности по основным общеобразовательным программам –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proofErr w:type="gramEnd"/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</w:t>
      </w:r>
      <w:proofErr w:type="gramStart"/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gramEnd"/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просвещения Российской Федерации от 22</w:t>
      </w:r>
      <w:r w:rsidR="000D0482" w:rsidRPr="00642D8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0D0482" w:rsidRPr="00642D8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D0482" w:rsidRPr="00642D8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D0482" w:rsidRPr="00642D8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D0482" w:rsidRPr="00642D8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D0482" w:rsidRPr="00642D80">
        <w:rPr>
          <w:rFonts w:ascii="Times New Roman" w:hAnsi="Times New Roman" w:cs="Times New Roman"/>
          <w:color w:val="000000" w:themeColor="text1"/>
          <w:sz w:val="28"/>
          <w:szCs w:val="28"/>
        </w:rPr>
        <w:t>115»</w:t>
      </w:r>
      <w:r w:rsidR="000D04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C4" w:rsidRDefault="009E65B7" w:rsidP="009645C4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7986">
        <w:rPr>
          <w:rFonts w:ascii="Times New Roman" w:hAnsi="Times New Roman" w:cs="Times New Roman"/>
          <w:sz w:val="28"/>
          <w:szCs w:val="28"/>
        </w:rPr>
        <w:t>. Санитарные</w:t>
      </w:r>
      <w:r w:rsidR="009645C4" w:rsidRPr="0037593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57986">
        <w:rPr>
          <w:rFonts w:ascii="Times New Roman" w:hAnsi="Times New Roman" w:cs="Times New Roman"/>
          <w:sz w:val="28"/>
          <w:szCs w:val="28"/>
        </w:rPr>
        <w:t>а</w:t>
      </w:r>
      <w:r w:rsidR="009645C4" w:rsidRPr="00375936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357986">
        <w:rPr>
          <w:rFonts w:ascii="Times New Roman" w:hAnsi="Times New Roman" w:cs="Times New Roman"/>
          <w:sz w:val="28"/>
          <w:szCs w:val="28"/>
        </w:rPr>
        <w:t>ы</w:t>
      </w:r>
      <w:r w:rsidR="009645C4" w:rsidRPr="00375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C4" w:rsidRPr="0037593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645C4" w:rsidRPr="0037593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</w:t>
      </w:r>
      <w:r w:rsidR="009645C4">
        <w:rPr>
          <w:rFonts w:ascii="Times New Roman" w:hAnsi="Times New Roman" w:cs="Times New Roman"/>
          <w:sz w:val="28"/>
          <w:szCs w:val="28"/>
        </w:rPr>
        <w:t xml:space="preserve"> 2 (далее - </w:t>
      </w:r>
      <w:proofErr w:type="spellStart"/>
      <w:r w:rsidR="009645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645C4">
        <w:rPr>
          <w:rFonts w:ascii="Times New Roman" w:hAnsi="Times New Roman" w:cs="Times New Roman"/>
          <w:sz w:val="28"/>
          <w:szCs w:val="28"/>
        </w:rPr>
        <w:t xml:space="preserve"> 1.2.3685-21)</w:t>
      </w:r>
      <w:r w:rsidR="009538F9">
        <w:rPr>
          <w:rFonts w:ascii="Times New Roman" w:hAnsi="Times New Roman" w:cs="Times New Roman"/>
          <w:sz w:val="28"/>
          <w:szCs w:val="28"/>
        </w:rPr>
        <w:t>;</w:t>
      </w:r>
    </w:p>
    <w:p w:rsidR="009538F9" w:rsidRDefault="009E65B7" w:rsidP="009538F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538F9">
        <w:rPr>
          <w:rFonts w:ascii="Times New Roman" w:hAnsi="Times New Roman" w:cs="Times New Roman"/>
          <w:sz w:val="28"/>
          <w:szCs w:val="28"/>
        </w:rPr>
        <w:t xml:space="preserve">. </w:t>
      </w:r>
      <w:r w:rsidR="009538F9" w:rsidRPr="004E4A15">
        <w:rPr>
          <w:rFonts w:ascii="Times New Roman" w:hAnsi="Times New Roman" w:cs="Times New Roman"/>
          <w:sz w:val="28"/>
          <w:szCs w:val="28"/>
        </w:rPr>
        <w:t>Р</w:t>
      </w:r>
      <w:r w:rsidR="009538F9">
        <w:rPr>
          <w:rFonts w:ascii="Times New Roman" w:hAnsi="Times New Roman" w:cs="Times New Roman"/>
          <w:sz w:val="28"/>
          <w:szCs w:val="28"/>
        </w:rPr>
        <w:t>абочая программа воспитания, утвержденная</w:t>
      </w:r>
      <w:r w:rsidR="009538F9" w:rsidRPr="004E4A15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9538F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538F9">
        <w:rPr>
          <w:rFonts w:ascii="Times New Roman" w:hAnsi="Times New Roman" w:cs="Times New Roman"/>
          <w:sz w:val="28"/>
          <w:szCs w:val="28"/>
        </w:rPr>
        <w:t>Пригорской</w:t>
      </w:r>
      <w:proofErr w:type="spellEnd"/>
      <w:r w:rsidR="009538F9">
        <w:rPr>
          <w:rFonts w:ascii="Times New Roman" w:hAnsi="Times New Roman" w:cs="Times New Roman"/>
          <w:sz w:val="28"/>
          <w:szCs w:val="28"/>
        </w:rPr>
        <w:t xml:space="preserve"> СШ от 31.08.2023 № 290;</w:t>
      </w:r>
    </w:p>
    <w:p w:rsidR="009538F9" w:rsidRPr="00A01C60" w:rsidRDefault="009E65B7" w:rsidP="009538F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538F9" w:rsidRPr="00A01C60">
        <w:rPr>
          <w:rFonts w:ascii="Times New Roman" w:hAnsi="Times New Roman" w:cs="Times New Roman"/>
          <w:sz w:val="28"/>
          <w:szCs w:val="28"/>
        </w:rPr>
        <w:t xml:space="preserve">. Устав Муниципального бюджетного общеобразовательного учреждения </w:t>
      </w:r>
      <w:proofErr w:type="spellStart"/>
      <w:r w:rsidR="009538F9" w:rsidRPr="00A01C60">
        <w:rPr>
          <w:rFonts w:ascii="Times New Roman" w:hAnsi="Times New Roman" w:cs="Times New Roman"/>
          <w:sz w:val="28"/>
          <w:szCs w:val="28"/>
        </w:rPr>
        <w:t>Пригорской</w:t>
      </w:r>
      <w:proofErr w:type="spellEnd"/>
      <w:r w:rsidR="009538F9" w:rsidRPr="00A01C60">
        <w:rPr>
          <w:rFonts w:ascii="Times New Roman" w:hAnsi="Times New Roman" w:cs="Times New Roman"/>
          <w:sz w:val="28"/>
          <w:szCs w:val="28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</w:t>
      </w:r>
      <w:r w:rsidR="009538F9">
        <w:rPr>
          <w:rFonts w:ascii="Times New Roman" w:hAnsi="Times New Roman" w:cs="Times New Roman"/>
          <w:sz w:val="28"/>
          <w:szCs w:val="28"/>
        </w:rPr>
        <w:t>кой области от 16.02.2022 № 271</w:t>
      </w:r>
    </w:p>
    <w:p w:rsidR="009538F9" w:rsidRPr="00375936" w:rsidRDefault="009538F9" w:rsidP="009645C4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5C4" w:rsidRDefault="009645C4" w:rsidP="00E658DB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1D6" w:rsidRPr="00E658DB" w:rsidRDefault="00390F2C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дополнительного образования МБОУ </w:t>
      </w:r>
      <w:proofErr w:type="spellStart"/>
      <w:r w:rsidRPr="00E658DB">
        <w:rPr>
          <w:rFonts w:ascii="Times New Roman" w:hAnsi="Times New Roman" w:cs="Times New Roman"/>
          <w:color w:val="000000"/>
          <w:sz w:val="28"/>
          <w:szCs w:val="28"/>
        </w:rPr>
        <w:t>Пригорской</w:t>
      </w:r>
      <w:proofErr w:type="spellEnd"/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СШ направлен на обеспечение доступности, эффективности и качества дополнительного образования, создание максимально благоприятных условий для 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раскрытия природных способностей ребёнка, индивидуализации обучения, развития творческого потенциала личности школьников. Учебный план составлен с учётом социального заказа детей и их родителей (законных представителей) на образовательные услуги, а также с учётом кадрового, программно-методического и материально-технического обеспечения образовательного процесса. 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E658DB">
        <w:rPr>
          <w:rFonts w:ascii="Times New Roman" w:hAnsi="Times New Roman" w:cs="Times New Roman"/>
          <w:b/>
          <w:sz w:val="28"/>
          <w:szCs w:val="28"/>
        </w:rPr>
        <w:t>целями дополнительного образования</w:t>
      </w:r>
      <w:r w:rsidRPr="00E658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658DB" w:rsidRPr="00E658DB" w:rsidRDefault="00E658DB" w:rsidP="00E658D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личности ребенка, реализации его интересов;</w:t>
      </w:r>
    </w:p>
    <w:p w:rsidR="00E658DB" w:rsidRPr="00E658DB" w:rsidRDefault="00E658DB" w:rsidP="00E658D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E658DB" w:rsidRPr="00E658DB" w:rsidRDefault="00E658DB" w:rsidP="00E658D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распространение инновационного опыта работы по дополнительному образованию детей;</w:t>
      </w:r>
    </w:p>
    <w:p w:rsidR="00E658DB" w:rsidRPr="00E658DB" w:rsidRDefault="00E658DB" w:rsidP="00E658D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укрепление здоровья детей, формирование здорового образа жизни;</w:t>
      </w:r>
    </w:p>
    <w:p w:rsidR="00E658DB" w:rsidRPr="00E658DB" w:rsidRDefault="00E658DB" w:rsidP="00E658D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профилактика безнадзорности и беспризорности, правонарушений среди несовершеннолетних.</w:t>
      </w:r>
    </w:p>
    <w:p w:rsidR="001E1074" w:rsidRDefault="001E1074" w:rsidP="00E658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t>Задачи дополнительного образования</w:t>
      </w:r>
      <w:r w:rsidRPr="00E658DB">
        <w:rPr>
          <w:rFonts w:ascii="Times New Roman" w:hAnsi="Times New Roman" w:cs="Times New Roman"/>
          <w:sz w:val="28"/>
          <w:szCs w:val="28"/>
        </w:rPr>
        <w:t>:</w:t>
      </w:r>
    </w:p>
    <w:p w:rsidR="00E658DB" w:rsidRPr="00E658DB" w:rsidRDefault="00E658DB" w:rsidP="00E658D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образования, его форм и методов работы с </w:t>
      </w:r>
      <w:proofErr w:type="gramStart"/>
      <w:r w:rsidRPr="00E658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58DB">
        <w:rPr>
          <w:rFonts w:ascii="Times New Roman" w:hAnsi="Times New Roman" w:cs="Times New Roman"/>
          <w:sz w:val="28"/>
          <w:szCs w:val="28"/>
        </w:rPr>
        <w:t xml:space="preserve"> школы с учетом возраста обучающихся, особенностей их </w:t>
      </w:r>
      <w:proofErr w:type="spellStart"/>
      <w:r w:rsidRPr="00E658D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658DB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обеспечение социальной защиты, поддержки, реабилитации и адаптации детей к жизни в обществе;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общей культуры школьников</w:t>
      </w:r>
      <w:r w:rsidRPr="00E658D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наиболее полного удовлетворения потребностей и интересов детей, укрепления их здоровья;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обеспечение личностно-нравственного развития и профессионального самоопределения </w:t>
      </w:r>
      <w:proofErr w:type="gramStart"/>
      <w:r w:rsidRPr="00E658D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58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воспитание у школьников гражданственности, уважения к правам и свободам человека, любви к Родине, природе, семье;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творческих способностей каждого ребёнка;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>воспитание информационной культуры личности воспитанника;</w:t>
      </w:r>
    </w:p>
    <w:p w:rsidR="00E658DB" w:rsidRPr="00E658DB" w:rsidRDefault="00E658DB" w:rsidP="00E658DB">
      <w:pPr>
        <w:pStyle w:val="a7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Style w:val="FontStyle15"/>
          <w:rFonts w:eastAsia="Calibri"/>
          <w:sz w:val="28"/>
          <w:szCs w:val="28"/>
        </w:rPr>
        <w:t>ф</w:t>
      </w:r>
      <w:r w:rsidRPr="00E658DB">
        <w:rPr>
          <w:rFonts w:ascii="Times New Roman" w:eastAsia="Calibri" w:hAnsi="Times New Roman" w:cs="Times New Roman"/>
          <w:sz w:val="28"/>
          <w:szCs w:val="28"/>
        </w:rPr>
        <w:t>ормирование мировоззрения учащихся на основе музейной педагогики, интеграции предметов, инновационных технологий;</w:t>
      </w:r>
    </w:p>
    <w:p w:rsidR="00E658DB" w:rsidRPr="00E658DB" w:rsidRDefault="00E658DB" w:rsidP="00E658D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изучение интересов и </w:t>
      </w:r>
      <w:proofErr w:type="gramStart"/>
      <w:r w:rsidRPr="00E658DB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658DB">
        <w:rPr>
          <w:rFonts w:ascii="Times New Roman" w:hAnsi="Times New Roman" w:cs="Times New Roman"/>
          <w:sz w:val="28"/>
          <w:szCs w:val="28"/>
        </w:rPr>
        <w:t xml:space="preserve"> обучающихся в дополнительном образовании, организуемом в школе.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организации дополнительного образования: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свободный выбор ребенком видов и сфер деятельности;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ориентация на личностные интересы, потребности, способности ребенка;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свободного самоопределения и самореализации ребенка;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 обучения, воспитания, развития;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психолого-педагогическое сопровождение;</w:t>
      </w:r>
    </w:p>
    <w:p w:rsidR="00E658DB" w:rsidRPr="00E658DB" w:rsidRDefault="00E658DB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8DB">
        <w:rPr>
          <w:rFonts w:ascii="Times New Roman" w:hAnsi="Times New Roman" w:cs="Times New Roman"/>
          <w:color w:val="000000"/>
          <w:sz w:val="28"/>
          <w:szCs w:val="28"/>
        </w:rPr>
        <w:t>практико-деятельностная</w:t>
      </w:r>
      <w:proofErr w:type="spellEnd"/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основа образовательного процесса.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Особенностями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Пригорской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658DB">
        <w:rPr>
          <w:rFonts w:ascii="Times New Roman" w:hAnsi="Times New Roman" w:cs="Times New Roman"/>
          <w:b/>
          <w:sz w:val="28"/>
          <w:szCs w:val="28"/>
        </w:rPr>
        <w:t>Ш являются: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пора на содержание начального, </w:t>
      </w:r>
      <w:r w:rsidRPr="00E658D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E658DB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воспитательная доминанта – осуществление «ненавязчивого» воспитания благодаря включению детей в личностно значимые творческие виды деятельности;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компенсаторная, или психотерапевтическая, функция – ребята получают возможность для индивидуального развития тех способностей, которые не всегда раскрываются в учебном процессе;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эмоциональная насыщенность; 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способность расширять культурное простран</w:t>
      </w:r>
      <w:r w:rsidR="00382C2F">
        <w:rPr>
          <w:rFonts w:ascii="Times New Roman" w:hAnsi="Times New Roman" w:cs="Times New Roman"/>
          <w:sz w:val="28"/>
          <w:szCs w:val="28"/>
        </w:rPr>
        <w:t xml:space="preserve">ство школы на основе знакомства </w:t>
      </w:r>
      <w:r w:rsidRPr="00E658DB">
        <w:rPr>
          <w:rFonts w:ascii="Times New Roman" w:hAnsi="Times New Roman" w:cs="Times New Roman"/>
          <w:sz w:val="28"/>
          <w:szCs w:val="28"/>
        </w:rPr>
        <w:t xml:space="preserve">учащихся с ценностями культуры, с учетом национальных особенностей, традиций </w:t>
      </w:r>
      <w:proofErr w:type="spellStart"/>
      <w:r w:rsidRPr="00E658DB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E658DB">
        <w:rPr>
          <w:rFonts w:ascii="Times New Roman" w:hAnsi="Times New Roman" w:cs="Times New Roman"/>
          <w:sz w:val="28"/>
          <w:szCs w:val="28"/>
        </w:rPr>
        <w:t>;</w:t>
      </w:r>
    </w:p>
    <w:p w:rsidR="00E658DB" w:rsidRPr="00E658DB" w:rsidRDefault="00E658DB" w:rsidP="00E658D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возможности в решении проблемы социальной адаптации и профессионального самоопределения обучающихся, которые нужны им для определения индивидуального образовательного пути, конкретизации жизненных и профессиональных планов.</w:t>
      </w:r>
    </w:p>
    <w:p w:rsidR="00E658DB" w:rsidRPr="00E658DB" w:rsidRDefault="00E658DB" w:rsidP="00E658DB">
      <w:pPr>
        <w:pStyle w:val="a9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E658DB">
        <w:rPr>
          <w:b/>
          <w:color w:val="000000"/>
          <w:sz w:val="28"/>
          <w:szCs w:val="28"/>
        </w:rPr>
        <w:t xml:space="preserve">Принципами организации дополнительного образования в </w:t>
      </w:r>
      <w:r w:rsidR="001E1074">
        <w:rPr>
          <w:b/>
          <w:color w:val="000000"/>
          <w:sz w:val="28"/>
          <w:szCs w:val="28"/>
        </w:rPr>
        <w:t xml:space="preserve">МБОУ </w:t>
      </w:r>
      <w:proofErr w:type="spellStart"/>
      <w:r w:rsidR="001E1074">
        <w:rPr>
          <w:b/>
          <w:color w:val="000000"/>
          <w:sz w:val="28"/>
          <w:szCs w:val="28"/>
        </w:rPr>
        <w:t>Пригорской</w:t>
      </w:r>
      <w:proofErr w:type="spellEnd"/>
      <w:r w:rsidR="001E1074">
        <w:rPr>
          <w:b/>
          <w:color w:val="000000"/>
          <w:sz w:val="28"/>
          <w:szCs w:val="28"/>
        </w:rPr>
        <w:t xml:space="preserve"> С</w:t>
      </w:r>
      <w:r w:rsidRPr="00E658DB">
        <w:rPr>
          <w:b/>
          <w:color w:val="000000"/>
          <w:sz w:val="28"/>
          <w:szCs w:val="28"/>
        </w:rPr>
        <w:t>Ш являются: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соответствие возрастным особенностям </w:t>
      </w:r>
      <w:proofErr w:type="gramStart"/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- преемственность с технологиями учебной деятельности;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- опора на традиции и положительный опыт организации внеурочной деятельности;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- опора на ценности воспитательной системы школы;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bCs/>
          <w:color w:val="000000"/>
          <w:sz w:val="28"/>
          <w:szCs w:val="28"/>
        </w:rPr>
        <w:t>- свободный выбор на основе личных интересов и склонностей ребенка.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 дополнительного образования, разный: это группы учащихся начальной</w:t>
      </w:r>
      <w:r w:rsidR="001E1074">
        <w:rPr>
          <w:rFonts w:ascii="Times New Roman" w:hAnsi="Times New Roman" w:cs="Times New Roman"/>
          <w:sz w:val="28"/>
          <w:szCs w:val="28"/>
        </w:rPr>
        <w:t xml:space="preserve">, </w:t>
      </w:r>
      <w:r w:rsidRPr="00E658DB">
        <w:rPr>
          <w:rFonts w:ascii="Times New Roman" w:hAnsi="Times New Roman" w:cs="Times New Roman"/>
          <w:sz w:val="28"/>
          <w:szCs w:val="28"/>
        </w:rPr>
        <w:t>основной</w:t>
      </w:r>
      <w:r w:rsidR="001E1074">
        <w:rPr>
          <w:rFonts w:ascii="Times New Roman" w:hAnsi="Times New Roman" w:cs="Times New Roman"/>
          <w:sz w:val="28"/>
          <w:szCs w:val="28"/>
        </w:rPr>
        <w:t xml:space="preserve"> и средней</w:t>
      </w:r>
      <w:r w:rsidRPr="00E658DB">
        <w:rPr>
          <w:rFonts w:ascii="Times New Roman" w:hAnsi="Times New Roman" w:cs="Times New Roman"/>
          <w:sz w:val="28"/>
          <w:szCs w:val="28"/>
        </w:rPr>
        <w:t xml:space="preserve"> школы, разновозрастные объединения.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Продолжительность освоения программ дополнительного образования п</w:t>
      </w:r>
      <w:r w:rsidR="001E1074">
        <w:rPr>
          <w:rFonts w:ascii="Times New Roman" w:hAnsi="Times New Roman" w:cs="Times New Roman"/>
          <w:sz w:val="28"/>
          <w:szCs w:val="28"/>
        </w:rPr>
        <w:t xml:space="preserve">о годам определяется педагогом в соответствии с запросами </w:t>
      </w:r>
      <w:r w:rsidRPr="00E658DB">
        <w:rPr>
          <w:rFonts w:ascii="Times New Roman" w:hAnsi="Times New Roman" w:cs="Times New Roman"/>
          <w:sz w:val="28"/>
          <w:szCs w:val="28"/>
        </w:rPr>
        <w:t>детей и родителей (законных представителей), с учетом социального заказа и утверждается дирек</w:t>
      </w:r>
      <w:r w:rsidR="00C41284"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E658DB">
        <w:rPr>
          <w:rFonts w:ascii="Times New Roman" w:hAnsi="Times New Roman" w:cs="Times New Roman"/>
          <w:sz w:val="28"/>
          <w:szCs w:val="28"/>
        </w:rPr>
        <w:t>школы.</w:t>
      </w:r>
    </w:p>
    <w:p w:rsidR="00E658DB" w:rsidRPr="00E658DB" w:rsidRDefault="00E658DB" w:rsidP="00E658DB">
      <w:pPr>
        <w:pStyle w:val="aa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 xml:space="preserve"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    </w:t>
      </w:r>
    </w:p>
    <w:p w:rsidR="00E658DB" w:rsidRPr="00E658DB" w:rsidRDefault="001E1074" w:rsidP="00E658DB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Формы занятий творческих</w:t>
      </w:r>
      <w:r w:rsidR="00E658DB" w:rsidRPr="00E658DB">
        <w:rPr>
          <w:rFonts w:ascii="Times New Roman" w:eastAsia="Calibri" w:hAnsi="Times New Roman" w:cs="Times New Roman"/>
          <w:sz w:val="28"/>
          <w:szCs w:val="28"/>
        </w:rPr>
        <w:t xml:space="preserve"> объединений весьма разнообразны: лекция, беседа, игра, диспут, экскурсия, исследовательский опыт, исследовательский маршрут, сравнительный анализ, коллективное творческое дело и др.</w:t>
      </w:r>
      <w:proofErr w:type="gramEnd"/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E658DB">
        <w:rPr>
          <w:rFonts w:ascii="Times New Roman" w:hAnsi="Times New Roman" w:cs="Times New Roman"/>
          <w:b/>
          <w:sz w:val="28"/>
        </w:rPr>
        <w:t xml:space="preserve">Дополнительное </w:t>
      </w:r>
      <w:r w:rsidR="00194264">
        <w:rPr>
          <w:rFonts w:ascii="Times New Roman" w:hAnsi="Times New Roman" w:cs="Times New Roman"/>
          <w:b/>
          <w:sz w:val="28"/>
        </w:rPr>
        <w:t>образование организуется по следующим</w:t>
      </w:r>
      <w:r w:rsidRPr="00E658DB">
        <w:rPr>
          <w:rFonts w:ascii="Times New Roman" w:hAnsi="Times New Roman" w:cs="Times New Roman"/>
          <w:b/>
          <w:sz w:val="28"/>
        </w:rPr>
        <w:t xml:space="preserve"> направлениям развития личности:</w:t>
      </w:r>
    </w:p>
    <w:p w:rsidR="00E658DB" w:rsidRPr="00E658DB" w:rsidRDefault="00194264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туристско-краеведческое</w:t>
      </w:r>
      <w:r w:rsidR="00E658DB" w:rsidRPr="00E658DB">
        <w:rPr>
          <w:rFonts w:ascii="Times New Roman" w:hAnsi="Times New Roman" w:cs="Times New Roman"/>
          <w:sz w:val="28"/>
        </w:rPr>
        <w:t>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658DB">
        <w:rPr>
          <w:rFonts w:ascii="Times New Roman" w:hAnsi="Times New Roman" w:cs="Times New Roman"/>
          <w:sz w:val="28"/>
        </w:rPr>
        <w:t>- техническое;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658DB">
        <w:rPr>
          <w:rFonts w:ascii="Times New Roman" w:hAnsi="Times New Roman" w:cs="Times New Roman"/>
          <w:sz w:val="28"/>
        </w:rPr>
        <w:lastRenderedPageBreak/>
        <w:t>- художественное;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658DB">
        <w:rPr>
          <w:rFonts w:ascii="Times New Roman" w:hAnsi="Times New Roman" w:cs="Times New Roman"/>
          <w:sz w:val="28"/>
        </w:rPr>
        <w:t>- физкультурно-спортивное;</w:t>
      </w:r>
    </w:p>
    <w:p w:rsidR="00E658DB" w:rsidRDefault="00194264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естественнонаучное;</w:t>
      </w:r>
    </w:p>
    <w:p w:rsidR="00194264" w:rsidRPr="00E658DB" w:rsidRDefault="007F5896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социально-гуманитарное</w:t>
      </w:r>
      <w:r w:rsidR="00194264">
        <w:rPr>
          <w:rFonts w:ascii="Times New Roman" w:hAnsi="Times New Roman" w:cs="Times New Roman"/>
          <w:sz w:val="28"/>
        </w:rPr>
        <w:t>.</w:t>
      </w:r>
    </w:p>
    <w:p w:rsidR="00E658DB" w:rsidRPr="00E658DB" w:rsidRDefault="00E658DB" w:rsidP="00E658DB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658DB">
        <w:rPr>
          <w:sz w:val="28"/>
          <w:szCs w:val="28"/>
        </w:rPr>
        <w:t>Продолжительность</w:t>
      </w:r>
      <w:r w:rsidR="00194264">
        <w:rPr>
          <w:sz w:val="28"/>
          <w:szCs w:val="28"/>
        </w:rPr>
        <w:t xml:space="preserve"> занятий </w:t>
      </w:r>
      <w:r w:rsidRPr="00E658DB">
        <w:rPr>
          <w:sz w:val="28"/>
          <w:szCs w:val="28"/>
        </w:rPr>
        <w:t xml:space="preserve">регламентируется </w:t>
      </w:r>
      <w:proofErr w:type="spellStart"/>
      <w:r w:rsidRPr="00E658DB">
        <w:rPr>
          <w:sz w:val="28"/>
          <w:szCs w:val="28"/>
        </w:rPr>
        <w:t>СанПиН</w:t>
      </w:r>
      <w:proofErr w:type="spellEnd"/>
      <w:r w:rsidRPr="00E658DB">
        <w:rPr>
          <w:sz w:val="28"/>
          <w:szCs w:val="28"/>
        </w:rPr>
        <w:t xml:space="preserve"> 2.4.2.2821-10 в рамках общих требований к режиму образовательной деятельности и недельной нагрузки обучающихся. Продолжительность занятий не более 45 минут.</w:t>
      </w:r>
    </w:p>
    <w:p w:rsidR="00E658DB" w:rsidRPr="00E658DB" w:rsidRDefault="00194264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На занятиях творческих объединений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DB" w:rsidRPr="00E658DB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художественного направления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развитие коммуникативных качеств, формирование художественно-творческих способностей, творческого мышления (ассоциативно-образного, художественного), приобщение к духовному богатству, воспитание эмоционально-творческого отношения к действительности.</w:t>
      </w:r>
    </w:p>
    <w:p w:rsidR="00E658DB" w:rsidRPr="00117681" w:rsidRDefault="00C41284" w:rsidP="00E658D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074">
        <w:rPr>
          <w:rFonts w:ascii="Times New Roman" w:hAnsi="Times New Roman" w:cs="Times New Roman"/>
          <w:sz w:val="28"/>
          <w:szCs w:val="28"/>
        </w:rPr>
        <w:t xml:space="preserve">анное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1E1074">
        <w:rPr>
          <w:rFonts w:ascii="Times New Roman" w:hAnsi="Times New Roman" w:cs="Times New Roman"/>
          <w:sz w:val="28"/>
          <w:szCs w:val="28"/>
        </w:rPr>
        <w:t>программами</w:t>
      </w:r>
      <w:r w:rsidR="00E658DB" w:rsidRPr="00E658DB">
        <w:rPr>
          <w:rFonts w:ascii="Times New Roman" w:hAnsi="Times New Roman" w:cs="Times New Roman"/>
          <w:sz w:val="28"/>
          <w:szCs w:val="28"/>
        </w:rPr>
        <w:t xml:space="preserve"> т</w:t>
      </w:r>
      <w:r w:rsidR="0016640C">
        <w:rPr>
          <w:rFonts w:ascii="Times New Roman" w:hAnsi="Times New Roman" w:cs="Times New Roman"/>
          <w:sz w:val="28"/>
          <w:szCs w:val="28"/>
        </w:rPr>
        <w:t>ворческих объединений</w:t>
      </w:r>
      <w:r w:rsidR="001E1074" w:rsidRPr="00117681">
        <w:rPr>
          <w:rFonts w:ascii="Times New Roman" w:hAnsi="Times New Roman" w:cs="Times New Roman"/>
          <w:sz w:val="28"/>
          <w:szCs w:val="28"/>
        </w:rPr>
        <w:t xml:space="preserve"> «Гонча</w:t>
      </w:r>
      <w:r w:rsidR="00C948F9">
        <w:rPr>
          <w:rFonts w:ascii="Times New Roman" w:hAnsi="Times New Roman" w:cs="Times New Roman"/>
          <w:sz w:val="28"/>
          <w:szCs w:val="28"/>
        </w:rPr>
        <w:t>рное дело»</w:t>
      </w:r>
      <w:r w:rsidR="00E658DB" w:rsidRPr="00117681">
        <w:rPr>
          <w:rFonts w:ascii="Times New Roman" w:hAnsi="Times New Roman" w:cs="Times New Roman"/>
          <w:sz w:val="28"/>
          <w:szCs w:val="28"/>
        </w:rPr>
        <w:t>.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задач творческого объединения </w:t>
      </w:r>
      <w:r w:rsidRPr="00E658DB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физкультурно-спортивной направленности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развитие у детей их природных задатков, возможностей, способностей. Целесообразность работы этого направления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программы призваны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 </w:t>
      </w:r>
    </w:p>
    <w:p w:rsidR="00E658DB" w:rsidRP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Данное на</w:t>
      </w:r>
      <w:r w:rsidR="00BB715D">
        <w:rPr>
          <w:rFonts w:ascii="Times New Roman" w:hAnsi="Times New Roman" w:cs="Times New Roman"/>
          <w:sz w:val="28"/>
          <w:szCs w:val="28"/>
        </w:rPr>
        <w:t>правление реализуется программами творческих объединений</w:t>
      </w:r>
      <w:r w:rsidRPr="00E658DB">
        <w:rPr>
          <w:rFonts w:ascii="Times New Roman" w:hAnsi="Times New Roman" w:cs="Times New Roman"/>
          <w:sz w:val="28"/>
          <w:szCs w:val="28"/>
        </w:rPr>
        <w:t xml:space="preserve"> «Шахматы»</w:t>
      </w:r>
      <w:r w:rsidR="00BB715D">
        <w:rPr>
          <w:rFonts w:ascii="Times New Roman" w:hAnsi="Times New Roman" w:cs="Times New Roman"/>
          <w:sz w:val="28"/>
          <w:szCs w:val="28"/>
        </w:rPr>
        <w:t>, «Самбо»</w:t>
      </w:r>
      <w:r w:rsidRPr="00E65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8DB" w:rsidRPr="00E658DB" w:rsidRDefault="00786D2A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Социально - гуманитарная</w:t>
      </w:r>
      <w:r w:rsidR="001942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58DB" w:rsidRPr="00E658DB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направленность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DB" w:rsidRPr="00E658D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>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</w:t>
      </w:r>
      <w:r w:rsidR="0007602E">
        <w:rPr>
          <w:rFonts w:ascii="Times New Roman" w:hAnsi="Times New Roman" w:cs="Times New Roman"/>
          <w:color w:val="000000"/>
          <w:sz w:val="28"/>
          <w:szCs w:val="28"/>
        </w:rPr>
        <w:t xml:space="preserve">роживания в социальной системе, 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>очертить  профессиональн</w:t>
      </w:r>
      <w:r w:rsidR="00C41284">
        <w:rPr>
          <w:rFonts w:ascii="Times New Roman" w:hAnsi="Times New Roman" w:cs="Times New Roman"/>
          <w:color w:val="000000"/>
          <w:sz w:val="28"/>
          <w:szCs w:val="28"/>
        </w:rPr>
        <w:t>ые перспективы. Дополнительные</w:t>
      </w:r>
      <w:r w:rsidR="00194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DB" w:rsidRPr="00E658DB">
        <w:rPr>
          <w:rFonts w:ascii="Times New Roman" w:hAnsi="Times New Roman" w:cs="Times New Roman"/>
          <w:color w:val="000000"/>
          <w:sz w:val="28"/>
          <w:szCs w:val="28"/>
        </w:rPr>
        <w:t>программы данной направленности охватывают широкий возрастной диапазон и многофункциональны по своему назначению. В основном они рассчитаны на социальную адаптацию и профессиональную ориентацию подростков.</w:t>
      </w:r>
    </w:p>
    <w:p w:rsidR="00E658DB" w:rsidRPr="007F5896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Данное на</w:t>
      </w:r>
      <w:r w:rsidR="00194264">
        <w:rPr>
          <w:rFonts w:ascii="Times New Roman" w:hAnsi="Times New Roman" w:cs="Times New Roman"/>
          <w:sz w:val="28"/>
          <w:szCs w:val="28"/>
        </w:rPr>
        <w:t>правление реализуется программами</w:t>
      </w:r>
      <w:r w:rsidRPr="00E658DB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1E1074">
        <w:rPr>
          <w:rFonts w:ascii="Times New Roman" w:hAnsi="Times New Roman" w:cs="Times New Roman"/>
          <w:sz w:val="28"/>
          <w:szCs w:val="28"/>
        </w:rPr>
        <w:t xml:space="preserve">тельного образования </w:t>
      </w:r>
      <w:r w:rsidR="00C41284" w:rsidRPr="00117681">
        <w:rPr>
          <w:rFonts w:ascii="Times New Roman" w:hAnsi="Times New Roman" w:cs="Times New Roman"/>
          <w:sz w:val="28"/>
          <w:szCs w:val="28"/>
        </w:rPr>
        <w:t xml:space="preserve">«Прикладная экономика», </w:t>
      </w:r>
      <w:r w:rsidR="001E1074" w:rsidRPr="00117681">
        <w:rPr>
          <w:rFonts w:ascii="Times New Roman" w:hAnsi="Times New Roman" w:cs="Times New Roman"/>
          <w:sz w:val="28"/>
          <w:szCs w:val="28"/>
        </w:rPr>
        <w:t>«ЮИД</w:t>
      </w:r>
      <w:r w:rsidRPr="00117681">
        <w:rPr>
          <w:rFonts w:ascii="Times New Roman" w:hAnsi="Times New Roman" w:cs="Times New Roman"/>
          <w:sz w:val="28"/>
          <w:szCs w:val="28"/>
        </w:rPr>
        <w:t>»</w:t>
      </w:r>
      <w:r w:rsidR="0016640C">
        <w:rPr>
          <w:rFonts w:ascii="Times New Roman" w:hAnsi="Times New Roman" w:cs="Times New Roman"/>
          <w:sz w:val="28"/>
          <w:szCs w:val="28"/>
        </w:rPr>
        <w:t xml:space="preserve">, </w:t>
      </w:r>
      <w:r w:rsidR="0016640C" w:rsidRPr="004D3D2B">
        <w:rPr>
          <w:rFonts w:ascii="Times New Roman" w:hAnsi="Times New Roman" w:cs="Times New Roman"/>
          <w:sz w:val="28"/>
          <w:szCs w:val="28"/>
        </w:rPr>
        <w:t>«Школьный хор «Огонёк</w:t>
      </w:r>
      <w:r w:rsidR="00194264" w:rsidRPr="004D3D2B">
        <w:rPr>
          <w:rFonts w:ascii="Times New Roman" w:hAnsi="Times New Roman" w:cs="Times New Roman"/>
          <w:sz w:val="28"/>
          <w:szCs w:val="28"/>
        </w:rPr>
        <w:t>»</w:t>
      </w:r>
      <w:r w:rsidR="009C7DCD" w:rsidRPr="004D3D2B">
        <w:rPr>
          <w:rFonts w:ascii="Times New Roman" w:hAnsi="Times New Roman" w:cs="Times New Roman"/>
          <w:sz w:val="28"/>
          <w:szCs w:val="28"/>
        </w:rPr>
        <w:t>,</w:t>
      </w:r>
      <w:r w:rsidR="009C7DCD">
        <w:rPr>
          <w:rFonts w:ascii="Times New Roman" w:hAnsi="Times New Roman" w:cs="Times New Roman"/>
          <w:sz w:val="28"/>
          <w:szCs w:val="28"/>
        </w:rPr>
        <w:t xml:space="preserve"> «Школьный театр»</w:t>
      </w:r>
      <w:r w:rsidRPr="00117681">
        <w:rPr>
          <w:rFonts w:ascii="Times New Roman" w:hAnsi="Times New Roman" w:cs="Times New Roman"/>
          <w:sz w:val="28"/>
          <w:szCs w:val="28"/>
        </w:rPr>
        <w:t>.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  </w:t>
      </w:r>
      <w:r w:rsidRPr="00E658D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технической направленности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программа дополнительного образования, охватывающая научно-технические предметы, предполагающая расширение или углубление материала программ общеобразовательных предметов, создаются условия для разнообразной индивидуальной, практической, экспериментальной, проектной и исследовательской деятельности в области научно-технического творчества.</w:t>
      </w:r>
    </w:p>
    <w:p w:rsidR="00E658DB" w:rsidRPr="00E658DB" w:rsidRDefault="00194264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 w:rsidR="00E658DB" w:rsidRPr="00E658DB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sz w:val="28"/>
          <w:szCs w:val="28"/>
        </w:rPr>
        <w:t>реализуется программой творческого</w:t>
      </w:r>
      <w:r w:rsidR="00E658DB" w:rsidRPr="00E6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«Занимательная </w:t>
      </w:r>
      <w:r w:rsidR="00786D2A">
        <w:rPr>
          <w:rFonts w:ascii="Times New Roman" w:hAnsi="Times New Roman" w:cs="Times New Roman"/>
          <w:sz w:val="28"/>
          <w:szCs w:val="28"/>
        </w:rPr>
        <w:t>робототехника</w:t>
      </w:r>
      <w:r w:rsidR="00E658DB" w:rsidRPr="00E658DB">
        <w:rPr>
          <w:rFonts w:ascii="Times New Roman" w:hAnsi="Times New Roman" w:cs="Times New Roman"/>
          <w:sz w:val="28"/>
          <w:szCs w:val="28"/>
        </w:rPr>
        <w:t>».</w:t>
      </w:r>
    </w:p>
    <w:p w:rsidR="00E658DB" w:rsidRPr="00E658DB" w:rsidRDefault="00E658DB" w:rsidP="00E658DB">
      <w:pPr>
        <w:tabs>
          <w:tab w:val="left" w:pos="2025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658DB">
        <w:rPr>
          <w:rFonts w:ascii="Times New Roman" w:hAnsi="Times New Roman" w:cs="Times New Roman"/>
          <w:sz w:val="28"/>
          <w:shd w:val="clear" w:color="auto" w:fill="FFFFFF"/>
        </w:rPr>
        <w:t xml:space="preserve">По </w:t>
      </w:r>
      <w:r w:rsidRPr="00E658DB">
        <w:rPr>
          <w:rFonts w:ascii="Times New Roman" w:hAnsi="Times New Roman" w:cs="Times New Roman"/>
          <w:b/>
          <w:i/>
          <w:sz w:val="28"/>
          <w:shd w:val="clear" w:color="auto" w:fill="FFFFFF"/>
        </w:rPr>
        <w:t>естественнонаучной направленности</w:t>
      </w:r>
      <w:r w:rsidRPr="00E658DB">
        <w:rPr>
          <w:rFonts w:ascii="Times New Roman" w:hAnsi="Times New Roman" w:cs="Times New Roman"/>
          <w:sz w:val="28"/>
          <w:shd w:val="clear" w:color="auto" w:fill="FFFFFF"/>
        </w:rPr>
        <w:t xml:space="preserve"> программа позволяет обучающимся познакомиться со многими интересными вопросами, выходящими за рамки школьной программы, расширить целостное представление о науках. Создание на этапах программы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  Главной целью программы является расширить, углубить и закрепить у младших школьников имеющиеся знания и показать обучающимся, что наука – это не свод скучных и трудных правил, а увлекательное путешествие, наполненное интересными открытиями.</w:t>
      </w:r>
    </w:p>
    <w:p w:rsidR="00E658DB" w:rsidRDefault="00E658DB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программой творческого</w:t>
      </w:r>
      <w:r w:rsidR="00194264">
        <w:rPr>
          <w:rFonts w:ascii="Times New Roman" w:hAnsi="Times New Roman" w:cs="Times New Roman"/>
          <w:sz w:val="28"/>
          <w:szCs w:val="28"/>
        </w:rPr>
        <w:t xml:space="preserve"> объединения «Юный эколог</w:t>
      </w:r>
      <w:r w:rsidRPr="00E658DB">
        <w:rPr>
          <w:rFonts w:ascii="Times New Roman" w:hAnsi="Times New Roman" w:cs="Times New Roman"/>
          <w:sz w:val="28"/>
          <w:szCs w:val="28"/>
        </w:rPr>
        <w:t>»</w:t>
      </w:r>
      <w:r w:rsidR="00117681">
        <w:rPr>
          <w:rFonts w:ascii="Times New Roman" w:hAnsi="Times New Roman" w:cs="Times New Roman"/>
          <w:sz w:val="28"/>
          <w:szCs w:val="28"/>
        </w:rPr>
        <w:t>, «Умная лаборатория»</w:t>
      </w:r>
      <w:r w:rsidRPr="00E65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264" w:rsidRDefault="00194264" w:rsidP="00E658DB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94264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туристско-краеведческой направленности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Pr="00194264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всесторонне развитой личности средствами туризма, краеведения и элементами ориентирования на местности.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 </w:t>
      </w:r>
    </w:p>
    <w:p w:rsidR="00194264" w:rsidRPr="00194264" w:rsidRDefault="00194264" w:rsidP="00E658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направление реализуется программой творческого </w:t>
      </w:r>
      <w:r w:rsidR="0078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 «Спортивное ориентирование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</w:t>
      </w:r>
      <w:r w:rsidR="00194264">
        <w:rPr>
          <w:rFonts w:ascii="Times New Roman" w:hAnsi="Times New Roman" w:cs="Times New Roman"/>
          <w:color w:val="000000"/>
          <w:sz w:val="28"/>
          <w:szCs w:val="28"/>
        </w:rPr>
        <w:t xml:space="preserve">каза и утверждается директором 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t>Недельная нагрузка на одну группу определяется администрацией по согласованию с педагогом в зависимости от профиля объединения, возраста учащихся, продолжительности освоения данной программы, как правило, от 1 до 2 часов неделю.   Расписание составляется с опорой на санитарно-гигиенические нормы с учетом загруженности кабинетов, пожеланий</w:t>
      </w:r>
      <w:r w:rsidR="00E834E0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детей по принципу 5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>-дневной рабочей недели.</w:t>
      </w:r>
    </w:p>
    <w:p w:rsidR="00E658DB" w:rsidRPr="00E658DB" w:rsidRDefault="00E658DB" w:rsidP="00E658DB">
      <w:pPr>
        <w:shd w:val="clear" w:color="auto" w:fill="FFFFFF"/>
        <w:spacing w:before="3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DB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Прием детей в творческие объединения осуществляется по желанию </w:t>
      </w:r>
      <w:r w:rsidR="003A4F6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A4F6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658DB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D651D6" w:rsidRPr="00E658DB" w:rsidRDefault="00D651D6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lastRenderedPageBreak/>
        <w:t xml:space="preserve">План предусматривает распределение обучающихся по возрасту, в зависимости от направления развития личности и реализуемых </w:t>
      </w:r>
      <w:r w:rsidR="00B0149F" w:rsidRPr="00E658DB">
        <w:rPr>
          <w:rFonts w:ascii="Times New Roman" w:hAnsi="Times New Roman" w:cs="Times New Roman"/>
          <w:sz w:val="28"/>
          <w:szCs w:val="28"/>
        </w:rPr>
        <w:t>программами творческих объединений</w:t>
      </w:r>
      <w:r w:rsidRPr="00E658DB">
        <w:rPr>
          <w:rFonts w:ascii="Times New Roman" w:hAnsi="Times New Roman" w:cs="Times New Roman"/>
          <w:sz w:val="28"/>
          <w:szCs w:val="28"/>
        </w:rPr>
        <w:t>.</w:t>
      </w:r>
    </w:p>
    <w:p w:rsidR="00F1764C" w:rsidRPr="00E658DB" w:rsidRDefault="00F1764C" w:rsidP="00E658DB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658DB">
        <w:rPr>
          <w:sz w:val="28"/>
          <w:szCs w:val="28"/>
        </w:rPr>
        <w:t xml:space="preserve">          Отчетная деятельность в объединениях проходит в виде организации выставок, концертов, спектаклей, участия ребят в соревнованиях, конкурсах и проектах. В дополнительном образовании ожидаемые результаты не поддаются точной и фиксированной проверке, которую можно было бы выразить рядом количественных показателей. Речь может идти только о качественном анализе изменений, происходящих с воспитанниками. Данные для подобного анализа собираются на основе наблюдений руководителей объединений, собеседований с классными руководителями, с учителями-предметниками, родителями обучающихся.</w:t>
      </w:r>
    </w:p>
    <w:p w:rsidR="00F1764C" w:rsidRPr="00E658DB" w:rsidRDefault="00F1764C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В процессе реализации программ дополнительного образования предполагается достижение определенных общих результатов обучения и воспитания:</w:t>
      </w:r>
    </w:p>
    <w:p w:rsidR="00F1764C" w:rsidRPr="00E658DB" w:rsidRDefault="00F1764C" w:rsidP="00E658DB">
      <w:pPr>
        <w:pStyle w:val="a7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DB">
        <w:rPr>
          <w:rFonts w:ascii="Times New Roman" w:eastAsia="Calibri" w:hAnsi="Times New Roman" w:cs="Times New Roman"/>
          <w:sz w:val="28"/>
          <w:szCs w:val="28"/>
        </w:rPr>
        <w:t>когнитивные (знания, навыки, умения, полученные на занятиях)</w:t>
      </w:r>
    </w:p>
    <w:p w:rsidR="00F1764C" w:rsidRPr="00E658DB" w:rsidRDefault="00F1764C" w:rsidP="00E658DB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мотивационные (появление желания у ребенка заниматься данным видом деятельности)</w:t>
      </w:r>
    </w:p>
    <w:p w:rsidR="00F1764C" w:rsidRPr="00E658DB" w:rsidRDefault="006F2CA1" w:rsidP="00E658DB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 xml:space="preserve">эмоциональные (развитие </w:t>
      </w:r>
      <w:r w:rsidR="00F1764C" w:rsidRPr="00E658DB">
        <w:rPr>
          <w:rFonts w:ascii="Times New Roman" w:hAnsi="Times New Roman" w:cs="Times New Roman"/>
          <w:sz w:val="28"/>
          <w:szCs w:val="28"/>
        </w:rPr>
        <w:t>качеств позитивно положительного состояния – удовле</w:t>
      </w:r>
      <w:r w:rsidR="00DE1C3F" w:rsidRPr="00E658DB">
        <w:rPr>
          <w:rFonts w:ascii="Times New Roman" w:hAnsi="Times New Roman" w:cs="Times New Roman"/>
          <w:sz w:val="28"/>
          <w:szCs w:val="28"/>
        </w:rPr>
        <w:t xml:space="preserve">творенности, любознательности, </w:t>
      </w:r>
      <w:r w:rsidR="00F1764C" w:rsidRPr="00E658DB">
        <w:rPr>
          <w:rFonts w:ascii="Times New Roman" w:hAnsi="Times New Roman" w:cs="Times New Roman"/>
          <w:sz w:val="28"/>
          <w:szCs w:val="28"/>
        </w:rPr>
        <w:t>стремление познавать  и открывать новое и др.)</w:t>
      </w:r>
    </w:p>
    <w:p w:rsidR="00F1764C" w:rsidRPr="00E658DB" w:rsidRDefault="00F1764C" w:rsidP="00E658DB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признания прав всякого человека на самостоятельность и независимость)</w:t>
      </w:r>
    </w:p>
    <w:p w:rsidR="00F1764C" w:rsidRPr="00E658DB" w:rsidRDefault="00F1764C" w:rsidP="00E658DB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8DB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E658DB">
        <w:rPr>
          <w:rFonts w:ascii="Times New Roman" w:hAnsi="Times New Roman" w:cs="Times New Roman"/>
          <w:sz w:val="28"/>
          <w:szCs w:val="28"/>
        </w:rPr>
        <w:t xml:space="preserve"> (творческое восприятие окружающей действительности, потребность создания нового, поиск нестандартного решения, получения удовлетворения от творческого процесса).</w:t>
      </w:r>
    </w:p>
    <w:p w:rsidR="00F1764C" w:rsidRPr="00E658DB" w:rsidRDefault="00F1764C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DB">
        <w:rPr>
          <w:rFonts w:ascii="Times New Roman" w:hAnsi="Times New Roman" w:cs="Times New Roman"/>
          <w:sz w:val="28"/>
          <w:szCs w:val="28"/>
        </w:rPr>
        <w:t>Посредством дополнительного образования в школе создается воспитательно-образовательное пространство, новое качество школьного образования и воспитания, новые возможности для социализации и сознательной профориентации учащихся.</w:t>
      </w:r>
    </w:p>
    <w:p w:rsidR="00F1764C" w:rsidRPr="00E658DB" w:rsidRDefault="00F1764C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49F" w:rsidRPr="00E658DB" w:rsidRDefault="00B0149F" w:rsidP="00E65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68" w:rsidRPr="00E658DB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68" w:rsidRDefault="00323268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40C" w:rsidRDefault="0016640C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40C" w:rsidRDefault="0016640C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40C" w:rsidRDefault="0016640C" w:rsidP="00E658D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49F" w:rsidRPr="00E658DB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B0149F" w:rsidRPr="00E658DB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0149F" w:rsidRPr="00E658DB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0149F" w:rsidRPr="00E658DB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8DB">
        <w:rPr>
          <w:rFonts w:ascii="Times New Roman" w:hAnsi="Times New Roman" w:cs="Times New Roman"/>
          <w:b/>
          <w:sz w:val="28"/>
          <w:szCs w:val="28"/>
        </w:rPr>
        <w:t>Пригорской</w:t>
      </w:r>
      <w:proofErr w:type="spellEnd"/>
      <w:r w:rsidRPr="00E658DB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  <w:r w:rsidR="00DE1C3F" w:rsidRPr="00E65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49F" w:rsidRPr="00E658DB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B0149F" w:rsidRDefault="00B0149F" w:rsidP="00B01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48F9">
        <w:rPr>
          <w:rFonts w:ascii="Times New Roman" w:hAnsi="Times New Roman" w:cs="Times New Roman"/>
          <w:b/>
          <w:bCs/>
          <w:sz w:val="28"/>
          <w:szCs w:val="28"/>
        </w:rPr>
        <w:t>2024/2025</w:t>
      </w:r>
      <w:r w:rsidRPr="00E6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8D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94264" w:rsidRPr="00E658DB" w:rsidRDefault="00194264" w:rsidP="00194264">
      <w:pPr>
        <w:tabs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714" w:tblpY="202"/>
        <w:tblW w:w="10065" w:type="dxa"/>
        <w:tblLayout w:type="fixed"/>
        <w:tblLook w:val="04A0"/>
      </w:tblPr>
      <w:tblGrid>
        <w:gridCol w:w="7513"/>
        <w:gridCol w:w="2552"/>
      </w:tblGrid>
      <w:tr w:rsidR="00D651D6" w:rsidRPr="00E658DB" w:rsidTr="00194264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651D6" w:rsidRPr="00E658DB" w:rsidRDefault="00D651D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</w:pPr>
            <w:r w:rsidRPr="00E658D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 xml:space="preserve">                                                                              </w:t>
            </w:r>
            <w:r w:rsidR="00492FCE" w:rsidRPr="00E658D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 xml:space="preserve">  </w:t>
            </w:r>
            <w:r w:rsidRPr="00E658D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 xml:space="preserve">Направление                                 </w:t>
            </w:r>
          </w:p>
          <w:p w:rsidR="00D651D6" w:rsidRPr="00E658DB" w:rsidRDefault="00D651D6" w:rsidP="00194264">
            <w:pPr>
              <w:suppressLineNumbers/>
              <w:tabs>
                <w:tab w:val="left" w:pos="709"/>
                <w:tab w:val="left" w:pos="2250"/>
              </w:tabs>
              <w:suppressAutoHyphens/>
              <w:spacing w:line="100" w:lineRule="atLeast"/>
              <w:jc w:val="lef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E658D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  <w:t>Наименование</w:t>
            </w:r>
          </w:p>
          <w:p w:rsidR="00D651D6" w:rsidRPr="00E658DB" w:rsidRDefault="00D651D6" w:rsidP="00194264">
            <w:pPr>
              <w:suppressLineNumbers/>
              <w:tabs>
                <w:tab w:val="left" w:pos="709"/>
                <w:tab w:val="left" w:pos="2250"/>
              </w:tabs>
              <w:suppressAutoHyphens/>
              <w:spacing w:line="100" w:lineRule="atLeast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E658D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  <w:t>творческих объединений</w:t>
            </w:r>
            <w:r w:rsidRPr="00E658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ab/>
            </w:r>
            <w:r w:rsidRPr="00E658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E658DB" w:rsidRDefault="00D651D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</w:pPr>
            <w:r w:rsidRPr="00E658D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>Количество</w:t>
            </w:r>
          </w:p>
          <w:p w:rsidR="00D651D6" w:rsidRPr="00E658DB" w:rsidRDefault="00D651D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E658D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>часов в неделю</w:t>
            </w:r>
          </w:p>
        </w:tc>
      </w:tr>
      <w:tr w:rsidR="00D651D6" w:rsidRPr="00E658DB" w:rsidTr="00194264"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D651D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D651D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</w:pPr>
          </w:p>
        </w:tc>
      </w:tr>
      <w:tr w:rsidR="00D651D6" w:rsidRPr="00E658DB" w:rsidTr="0019426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7F5896" w:rsidP="00194264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8"/>
                <w:szCs w:val="28"/>
                <w:lang w:eastAsia="ar-SA"/>
              </w:rPr>
              <w:t>Социально-гуманитарное</w:t>
            </w:r>
            <w:r w:rsidR="00D651D6" w:rsidRPr="00E658DB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8"/>
                <w:szCs w:val="28"/>
                <w:lang w:eastAsia="ar-SA"/>
              </w:rPr>
              <w:t xml:space="preserve"> направление</w:t>
            </w:r>
          </w:p>
        </w:tc>
      </w:tr>
      <w:tr w:rsidR="00D651D6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4D3D2B" w:rsidRDefault="0016640C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3D2B">
              <w:rPr>
                <w:rFonts w:ascii="Times New Roman" w:hAnsi="Times New Roman" w:cs="Times New Roman"/>
                <w:sz w:val="28"/>
                <w:szCs w:val="28"/>
              </w:rPr>
              <w:t>Школьный хор «Огонёк»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4D3D2B" w:rsidRDefault="00D651D6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264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264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7DCD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D" w:rsidRDefault="009C7DCD" w:rsidP="009C7DC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D" w:rsidRDefault="00C948F9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1D6" w:rsidRPr="00E658DB" w:rsidTr="0019426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194264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Техническое</w:t>
            </w:r>
            <w:r w:rsidR="00D651D6" w:rsidRPr="00E65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D651D6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E658DB" w:rsidRDefault="008A08D3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>Занимательна</w:t>
            </w:r>
            <w:r w:rsidR="00117681">
              <w:rPr>
                <w:rFonts w:ascii="Times New Roman" w:hAnsi="Times New Roman" w:cs="Times New Roman"/>
                <w:sz w:val="28"/>
                <w:szCs w:val="28"/>
              </w:rPr>
              <w:t>я робо</w:t>
            </w:r>
            <w:r w:rsidR="001821E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17681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E658DB" w:rsidRDefault="008A08D3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1D6" w:rsidRPr="00E658DB" w:rsidTr="0019426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194264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</w:t>
            </w:r>
            <w:r w:rsidR="00D651D6" w:rsidRPr="00E65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D651D6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E658DB" w:rsidRDefault="00D651D6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 xml:space="preserve">Гончарное дело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C948F9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1D6" w:rsidRPr="00E658DB" w:rsidTr="0019426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194264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Физкультурно-спортивное</w:t>
            </w:r>
            <w:r w:rsidR="00D651D6" w:rsidRPr="00E65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D651D6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6" w:rsidRPr="00E658DB" w:rsidRDefault="00D651D6" w:rsidP="001942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D651D6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4F06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6" w:rsidRPr="00E658DB" w:rsidRDefault="00BB4F06" w:rsidP="00BB4F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6" w:rsidRPr="00E658DB" w:rsidRDefault="00BB4F06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651D6" w:rsidRPr="00E658DB" w:rsidTr="0019426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6" w:rsidRPr="00E658DB" w:rsidRDefault="00194264" w:rsidP="0019426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Естественно-научное</w:t>
            </w:r>
            <w:proofErr w:type="spellEnd"/>
            <w:proofErr w:type="gramEnd"/>
            <w:r w:rsidR="00D651D6" w:rsidRPr="00E65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8A08D3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D3" w:rsidRPr="00E658DB" w:rsidRDefault="008A08D3" w:rsidP="00194264">
            <w:pPr>
              <w:tabs>
                <w:tab w:val="right" w:pos="65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D3" w:rsidRPr="00E658DB" w:rsidRDefault="00C948F9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681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81" w:rsidRPr="00E658DB" w:rsidRDefault="00117681" w:rsidP="00194264">
            <w:pPr>
              <w:tabs>
                <w:tab w:val="right" w:pos="65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Умная лаборатория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81" w:rsidRPr="00E658DB" w:rsidRDefault="00C948F9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264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194264" w:rsidRDefault="00194264" w:rsidP="00194264">
            <w:pPr>
              <w:tabs>
                <w:tab w:val="right" w:pos="65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2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Туристско-краеведческое 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64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17681" w:rsidP="00194264">
            <w:pPr>
              <w:tabs>
                <w:tab w:val="right" w:pos="65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4" w:rsidRPr="00E658DB" w:rsidRDefault="00194264" w:rsidP="0019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FEF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F" w:rsidRPr="00E658DB" w:rsidRDefault="00942FEF" w:rsidP="00942FEF">
            <w:pPr>
              <w:tabs>
                <w:tab w:val="left" w:pos="4740"/>
                <w:tab w:val="right" w:pos="65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Итого</w:t>
            </w:r>
            <w:r w:rsidRPr="00E658D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42FEF" w:rsidRPr="00E658DB" w:rsidRDefault="00942FEF" w:rsidP="00942FEF">
            <w:pPr>
              <w:tabs>
                <w:tab w:val="left" w:pos="47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8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48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B4F06" w:rsidRPr="00E658DB" w:rsidRDefault="00BB4F06" w:rsidP="00942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8F9" w:rsidRPr="00E658DB" w:rsidTr="0019426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Default="00C948F9" w:rsidP="00C948F9">
            <w:pPr>
              <w:tabs>
                <w:tab w:val="left" w:pos="4740"/>
                <w:tab w:val="right" w:pos="65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Вакансия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E658DB" w:rsidRDefault="00C948F9" w:rsidP="00942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651D6" w:rsidRPr="00E658DB" w:rsidRDefault="00D651D6" w:rsidP="00D6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8BF" w:rsidRPr="00E658DB" w:rsidRDefault="00F278BF">
      <w:pPr>
        <w:rPr>
          <w:rFonts w:ascii="Times New Roman" w:hAnsi="Times New Roman" w:cs="Times New Roman"/>
        </w:rPr>
      </w:pPr>
    </w:p>
    <w:sectPr w:rsidR="00F278BF" w:rsidRPr="00E658DB" w:rsidSect="005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80" w:rsidRDefault="00872880" w:rsidP="00D651D6">
      <w:pPr>
        <w:spacing w:after="0" w:line="240" w:lineRule="auto"/>
      </w:pPr>
      <w:r>
        <w:separator/>
      </w:r>
    </w:p>
  </w:endnote>
  <w:endnote w:type="continuationSeparator" w:id="0">
    <w:p w:rsidR="00872880" w:rsidRDefault="00872880" w:rsidP="00D6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80" w:rsidRDefault="00872880" w:rsidP="00D651D6">
      <w:pPr>
        <w:spacing w:after="0" w:line="240" w:lineRule="auto"/>
      </w:pPr>
      <w:r>
        <w:separator/>
      </w:r>
    </w:p>
  </w:footnote>
  <w:footnote w:type="continuationSeparator" w:id="0">
    <w:p w:rsidR="00872880" w:rsidRDefault="00872880" w:rsidP="00D6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BF"/>
    <w:multiLevelType w:val="hybridMultilevel"/>
    <w:tmpl w:val="2F5AE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437EA"/>
    <w:multiLevelType w:val="hybridMultilevel"/>
    <w:tmpl w:val="475E5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378A0"/>
    <w:multiLevelType w:val="hybridMultilevel"/>
    <w:tmpl w:val="A33E28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697747"/>
    <w:multiLevelType w:val="multilevel"/>
    <w:tmpl w:val="7104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C235502"/>
    <w:multiLevelType w:val="hybridMultilevel"/>
    <w:tmpl w:val="ED709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345F15"/>
    <w:multiLevelType w:val="hybridMultilevel"/>
    <w:tmpl w:val="C5D4E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940CEF"/>
    <w:multiLevelType w:val="hybridMultilevel"/>
    <w:tmpl w:val="CD30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7E73"/>
    <w:multiLevelType w:val="hybridMultilevel"/>
    <w:tmpl w:val="A7305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833118"/>
    <w:multiLevelType w:val="hybridMultilevel"/>
    <w:tmpl w:val="6986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F7FEE"/>
    <w:multiLevelType w:val="hybridMultilevel"/>
    <w:tmpl w:val="672A3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D76EEA"/>
    <w:multiLevelType w:val="multilevel"/>
    <w:tmpl w:val="AE88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77F"/>
    <w:rsid w:val="00034FB2"/>
    <w:rsid w:val="0004621E"/>
    <w:rsid w:val="0007602E"/>
    <w:rsid w:val="00082819"/>
    <w:rsid w:val="000B1C0E"/>
    <w:rsid w:val="000D0482"/>
    <w:rsid w:val="000E7468"/>
    <w:rsid w:val="00103E96"/>
    <w:rsid w:val="00117681"/>
    <w:rsid w:val="0012522E"/>
    <w:rsid w:val="0016640C"/>
    <w:rsid w:val="001821EB"/>
    <w:rsid w:val="00192E0F"/>
    <w:rsid w:val="00194264"/>
    <w:rsid w:val="00197CD2"/>
    <w:rsid w:val="001B25AC"/>
    <w:rsid w:val="001B70BB"/>
    <w:rsid w:val="001E1074"/>
    <w:rsid w:val="001E39F6"/>
    <w:rsid w:val="00264884"/>
    <w:rsid w:val="0027346F"/>
    <w:rsid w:val="002F4BC2"/>
    <w:rsid w:val="00323268"/>
    <w:rsid w:val="0033635D"/>
    <w:rsid w:val="00357986"/>
    <w:rsid w:val="0037105D"/>
    <w:rsid w:val="00372BF7"/>
    <w:rsid w:val="00382C2F"/>
    <w:rsid w:val="00390F2C"/>
    <w:rsid w:val="003A4F6E"/>
    <w:rsid w:val="00410E32"/>
    <w:rsid w:val="00444E16"/>
    <w:rsid w:val="00444F04"/>
    <w:rsid w:val="00492FCE"/>
    <w:rsid w:val="004B218A"/>
    <w:rsid w:val="004C299E"/>
    <w:rsid w:val="004D3D2B"/>
    <w:rsid w:val="004E0FB2"/>
    <w:rsid w:val="00550711"/>
    <w:rsid w:val="00563290"/>
    <w:rsid w:val="00567490"/>
    <w:rsid w:val="005965FF"/>
    <w:rsid w:val="005A20B7"/>
    <w:rsid w:val="005B0DEE"/>
    <w:rsid w:val="005C46DA"/>
    <w:rsid w:val="005D7A43"/>
    <w:rsid w:val="005F171D"/>
    <w:rsid w:val="00605245"/>
    <w:rsid w:val="006660A6"/>
    <w:rsid w:val="006B7531"/>
    <w:rsid w:val="006D2A81"/>
    <w:rsid w:val="006E20FD"/>
    <w:rsid w:val="006F2CA1"/>
    <w:rsid w:val="007565A2"/>
    <w:rsid w:val="00770B89"/>
    <w:rsid w:val="007763D1"/>
    <w:rsid w:val="0078173C"/>
    <w:rsid w:val="00786D2A"/>
    <w:rsid w:val="007919C1"/>
    <w:rsid w:val="007F5896"/>
    <w:rsid w:val="00804A61"/>
    <w:rsid w:val="00807CAB"/>
    <w:rsid w:val="008541EF"/>
    <w:rsid w:val="00872880"/>
    <w:rsid w:val="0087567F"/>
    <w:rsid w:val="00890DBA"/>
    <w:rsid w:val="00894866"/>
    <w:rsid w:val="008A08D3"/>
    <w:rsid w:val="008A7AB4"/>
    <w:rsid w:val="009105EA"/>
    <w:rsid w:val="00942FEF"/>
    <w:rsid w:val="009538F9"/>
    <w:rsid w:val="009645C4"/>
    <w:rsid w:val="009B3D1B"/>
    <w:rsid w:val="009C7DCD"/>
    <w:rsid w:val="009E5F38"/>
    <w:rsid w:val="009E65B7"/>
    <w:rsid w:val="00A10180"/>
    <w:rsid w:val="00A328B3"/>
    <w:rsid w:val="00A34888"/>
    <w:rsid w:val="00A50E98"/>
    <w:rsid w:val="00A924FF"/>
    <w:rsid w:val="00AC0427"/>
    <w:rsid w:val="00B0149F"/>
    <w:rsid w:val="00B3649F"/>
    <w:rsid w:val="00B75348"/>
    <w:rsid w:val="00BB4F06"/>
    <w:rsid w:val="00BB715D"/>
    <w:rsid w:val="00C41284"/>
    <w:rsid w:val="00C7035A"/>
    <w:rsid w:val="00C76DE6"/>
    <w:rsid w:val="00C948F9"/>
    <w:rsid w:val="00D0017E"/>
    <w:rsid w:val="00D1339A"/>
    <w:rsid w:val="00D24D88"/>
    <w:rsid w:val="00D300E1"/>
    <w:rsid w:val="00D60B3D"/>
    <w:rsid w:val="00D651D6"/>
    <w:rsid w:val="00DE1C3F"/>
    <w:rsid w:val="00E237E4"/>
    <w:rsid w:val="00E444D8"/>
    <w:rsid w:val="00E658DB"/>
    <w:rsid w:val="00E834E0"/>
    <w:rsid w:val="00E95304"/>
    <w:rsid w:val="00E979A7"/>
    <w:rsid w:val="00EA65E1"/>
    <w:rsid w:val="00F04618"/>
    <w:rsid w:val="00F1764C"/>
    <w:rsid w:val="00F278BF"/>
    <w:rsid w:val="00F4000A"/>
    <w:rsid w:val="00F40A5F"/>
    <w:rsid w:val="00F61A30"/>
    <w:rsid w:val="00F71C5E"/>
    <w:rsid w:val="00F96056"/>
    <w:rsid w:val="00FC477F"/>
    <w:rsid w:val="00FD7C8D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1D6"/>
  </w:style>
  <w:style w:type="paragraph" w:styleId="a5">
    <w:name w:val="footer"/>
    <w:basedOn w:val="a"/>
    <w:link w:val="a6"/>
    <w:uiPriority w:val="99"/>
    <w:unhideWhenUsed/>
    <w:rsid w:val="00D6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1D6"/>
  </w:style>
  <w:style w:type="paragraph" w:styleId="a7">
    <w:name w:val="List Paragraph"/>
    <w:basedOn w:val="a"/>
    <w:uiPriority w:val="34"/>
    <w:qFormat/>
    <w:rsid w:val="00D651D6"/>
    <w:pPr>
      <w:ind w:left="720"/>
      <w:contextualSpacing/>
    </w:pPr>
  </w:style>
  <w:style w:type="table" w:styleId="a8">
    <w:name w:val="Table Grid"/>
    <w:basedOn w:val="a1"/>
    <w:uiPriority w:val="39"/>
    <w:rsid w:val="00D651D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10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3E96"/>
    <w:pPr>
      <w:spacing w:after="0" w:line="240" w:lineRule="auto"/>
    </w:pPr>
  </w:style>
  <w:style w:type="character" w:customStyle="1" w:styleId="FontStyle15">
    <w:name w:val="Font Style15"/>
    <w:rsid w:val="00103E96"/>
    <w:rPr>
      <w:rFonts w:ascii="Times New Roman" w:hAnsi="Times New Roman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1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0180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C7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</cp:revision>
  <cp:lastPrinted>2024-09-18T05:29:00Z</cp:lastPrinted>
  <dcterms:created xsi:type="dcterms:W3CDTF">2024-09-18T06:15:00Z</dcterms:created>
  <dcterms:modified xsi:type="dcterms:W3CDTF">2024-09-18T06:19:00Z</dcterms:modified>
</cp:coreProperties>
</file>